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C50FEC" w14:textId="77777777" w:rsidR="006F311D" w:rsidRPr="008E4719" w:rsidRDefault="006F311D" w:rsidP="006F311D">
      <w:pPr>
        <w:rPr>
          <w:rFonts w:cs="Times New Roman"/>
        </w:rPr>
      </w:pPr>
    </w:p>
    <w:p w14:paraId="3700AA20" w14:textId="77777777" w:rsidR="006F311D" w:rsidRPr="008E4719" w:rsidRDefault="006F311D" w:rsidP="006F311D">
      <w:pPr>
        <w:rPr>
          <w:rFonts w:cs="Times New Roman"/>
        </w:rPr>
      </w:pPr>
    </w:p>
    <w:p w14:paraId="2F8B5BDA" w14:textId="77777777" w:rsidR="006F311D" w:rsidRPr="008E4719" w:rsidRDefault="006F311D" w:rsidP="006F311D">
      <w:pPr>
        <w:rPr>
          <w:rFonts w:cs="Times New Roman"/>
        </w:rPr>
      </w:pPr>
    </w:p>
    <w:p w14:paraId="104F85F3" w14:textId="77777777" w:rsidR="006F311D" w:rsidRPr="008E4719" w:rsidRDefault="006F311D" w:rsidP="006F311D">
      <w:pPr>
        <w:rPr>
          <w:rFonts w:cs="Times New Roman"/>
        </w:rPr>
      </w:pPr>
    </w:p>
    <w:p w14:paraId="55D28741" w14:textId="77777777" w:rsidR="006F311D" w:rsidRPr="008E4719" w:rsidRDefault="006F311D" w:rsidP="006F311D">
      <w:pPr>
        <w:rPr>
          <w:rFonts w:cs="Times New Roman"/>
        </w:rPr>
      </w:pPr>
    </w:p>
    <w:p w14:paraId="089BA980" w14:textId="77777777" w:rsidR="006F311D" w:rsidRPr="008E4719" w:rsidRDefault="006F311D" w:rsidP="006F311D">
      <w:pPr>
        <w:rPr>
          <w:rFonts w:cs="Times New Roman"/>
        </w:rPr>
      </w:pPr>
    </w:p>
    <w:p w14:paraId="56C241A8" w14:textId="77777777" w:rsidR="006F311D" w:rsidRPr="008E4719" w:rsidRDefault="006F311D" w:rsidP="006F311D">
      <w:pPr>
        <w:rPr>
          <w:rFonts w:cs="Times New Roman"/>
        </w:rPr>
      </w:pPr>
    </w:p>
    <w:p w14:paraId="755D9FAC" w14:textId="77777777" w:rsidR="006F311D" w:rsidRPr="008E4719" w:rsidRDefault="006F311D" w:rsidP="006F311D">
      <w:pPr>
        <w:rPr>
          <w:rFonts w:cs="Times New Roman"/>
        </w:rPr>
      </w:pPr>
    </w:p>
    <w:p w14:paraId="23C37AEE" w14:textId="77777777" w:rsidR="006F311D" w:rsidRPr="008E4719" w:rsidRDefault="006F311D" w:rsidP="006F311D">
      <w:pPr>
        <w:rPr>
          <w:rFonts w:cs="Times New Roman"/>
        </w:rPr>
      </w:pPr>
    </w:p>
    <w:p w14:paraId="1D4FB03D" w14:textId="77777777" w:rsidR="006F311D" w:rsidRPr="008E4719" w:rsidRDefault="006F311D" w:rsidP="006F311D">
      <w:pPr>
        <w:rPr>
          <w:rFonts w:cs="Times New Roman"/>
        </w:rPr>
      </w:pPr>
    </w:p>
    <w:p w14:paraId="1528DB58" w14:textId="77777777" w:rsidR="006F311D" w:rsidRPr="008E4719" w:rsidRDefault="006F311D" w:rsidP="006F311D">
      <w:pPr>
        <w:rPr>
          <w:rFonts w:cs="Times New Roman"/>
        </w:rPr>
      </w:pPr>
    </w:p>
    <w:p w14:paraId="5B7387DF" w14:textId="0713E5A3" w:rsidR="006F311D" w:rsidRPr="008E4719" w:rsidRDefault="006F311D" w:rsidP="006F311D">
      <w:pPr>
        <w:jc w:val="center"/>
        <w:rPr>
          <w:rFonts w:cs="Times New Roman"/>
          <w:b/>
          <w:bCs/>
        </w:rPr>
      </w:pPr>
      <w:r w:rsidRPr="008E4719">
        <w:rPr>
          <w:rFonts w:cs="Times New Roman"/>
          <w:b/>
          <w:bCs/>
        </w:rPr>
        <w:t>Healthy Pregnancy and MedlinePlus</w:t>
      </w:r>
    </w:p>
    <w:p w14:paraId="7A306C18" w14:textId="77777777" w:rsidR="006F311D" w:rsidRPr="008E4719" w:rsidRDefault="006F311D" w:rsidP="006F311D">
      <w:pPr>
        <w:jc w:val="center"/>
        <w:rPr>
          <w:rFonts w:cs="Times New Roman"/>
        </w:rPr>
      </w:pPr>
      <w:r w:rsidRPr="008E4719">
        <w:rPr>
          <w:rFonts w:cs="Times New Roman"/>
        </w:rPr>
        <w:t>Associate Fellow: Julie Volpenhein</w:t>
      </w:r>
    </w:p>
    <w:p w14:paraId="2EAFDF1D" w14:textId="22A0F82C" w:rsidR="006F311D" w:rsidRPr="008E4719" w:rsidRDefault="006F311D" w:rsidP="006F311D">
      <w:pPr>
        <w:jc w:val="center"/>
        <w:rPr>
          <w:rFonts w:cs="Times New Roman"/>
        </w:rPr>
      </w:pPr>
      <w:r w:rsidRPr="008E4719">
        <w:rPr>
          <w:rFonts w:cs="Times New Roman"/>
        </w:rPr>
        <w:t>Project Sponsor: Michael Honch</w:t>
      </w:r>
    </w:p>
    <w:p w14:paraId="2C0F21E5" w14:textId="5E572A55" w:rsidR="006F311D" w:rsidRPr="008E4719" w:rsidRDefault="006F311D" w:rsidP="006F311D">
      <w:pPr>
        <w:jc w:val="center"/>
        <w:rPr>
          <w:rFonts w:cs="Times New Roman"/>
        </w:rPr>
      </w:pPr>
      <w:r w:rsidRPr="008E4719">
        <w:rPr>
          <w:rFonts w:cs="Times New Roman"/>
        </w:rPr>
        <w:t>6/</w:t>
      </w:r>
      <w:r w:rsidR="00D37F87">
        <w:rPr>
          <w:rFonts w:cs="Times New Roman"/>
        </w:rPr>
        <w:t>18</w:t>
      </w:r>
      <w:r w:rsidRPr="008E4719">
        <w:rPr>
          <w:rFonts w:cs="Times New Roman"/>
        </w:rPr>
        <w:t>/2024</w:t>
      </w:r>
    </w:p>
    <w:p w14:paraId="5B94172C" w14:textId="77777777" w:rsidR="006F311D" w:rsidRPr="008E4719" w:rsidRDefault="006F311D" w:rsidP="006F311D">
      <w:pPr>
        <w:rPr>
          <w:rFonts w:cs="Times New Roman"/>
        </w:rPr>
      </w:pPr>
    </w:p>
    <w:p w14:paraId="5B49C9AD" w14:textId="77777777" w:rsidR="006F311D" w:rsidRPr="008E4719" w:rsidRDefault="006F311D" w:rsidP="006F311D">
      <w:pPr>
        <w:rPr>
          <w:rFonts w:cs="Times New Roman"/>
        </w:rPr>
      </w:pPr>
    </w:p>
    <w:p w14:paraId="38CAD1C2" w14:textId="77777777" w:rsidR="006F311D" w:rsidRPr="008E4719" w:rsidRDefault="006F311D" w:rsidP="006F311D">
      <w:pPr>
        <w:rPr>
          <w:rFonts w:cs="Times New Roman"/>
        </w:rPr>
      </w:pPr>
    </w:p>
    <w:p w14:paraId="57DDC622" w14:textId="77777777" w:rsidR="006F311D" w:rsidRPr="008E4719" w:rsidRDefault="006F311D" w:rsidP="006F311D">
      <w:pPr>
        <w:rPr>
          <w:rFonts w:cs="Times New Roman"/>
        </w:rPr>
      </w:pPr>
    </w:p>
    <w:p w14:paraId="7206EB34" w14:textId="77777777" w:rsidR="006F311D" w:rsidRPr="008E4719" w:rsidRDefault="006F311D" w:rsidP="006F311D">
      <w:pPr>
        <w:rPr>
          <w:rFonts w:cs="Times New Roman"/>
        </w:rPr>
      </w:pPr>
    </w:p>
    <w:p w14:paraId="0E7A1677" w14:textId="77777777" w:rsidR="006F311D" w:rsidRPr="008E4719" w:rsidRDefault="006F311D" w:rsidP="006F311D">
      <w:pPr>
        <w:rPr>
          <w:rFonts w:cs="Times New Roman"/>
        </w:rPr>
      </w:pPr>
    </w:p>
    <w:p w14:paraId="7CBC8E58" w14:textId="77777777" w:rsidR="006F311D" w:rsidRPr="008E4719" w:rsidRDefault="006F311D" w:rsidP="006F311D">
      <w:pPr>
        <w:rPr>
          <w:rFonts w:cs="Times New Roman"/>
        </w:rPr>
      </w:pPr>
    </w:p>
    <w:p w14:paraId="68ADD23B" w14:textId="77777777" w:rsidR="006F311D" w:rsidRPr="008E4719" w:rsidRDefault="006F311D" w:rsidP="006F311D">
      <w:pPr>
        <w:rPr>
          <w:rFonts w:cs="Times New Roman"/>
        </w:rPr>
      </w:pPr>
    </w:p>
    <w:p w14:paraId="6F6722D5" w14:textId="77777777" w:rsidR="006F311D" w:rsidRPr="008E4719" w:rsidRDefault="006F311D" w:rsidP="006F311D">
      <w:pPr>
        <w:rPr>
          <w:rFonts w:cs="Times New Roman"/>
        </w:rPr>
      </w:pPr>
    </w:p>
    <w:p w14:paraId="62B039D1" w14:textId="77777777" w:rsidR="006F311D" w:rsidRPr="008E4719" w:rsidRDefault="006F311D" w:rsidP="006F311D">
      <w:pPr>
        <w:rPr>
          <w:rFonts w:cs="Times New Roman"/>
        </w:rPr>
      </w:pPr>
    </w:p>
    <w:p w14:paraId="1DA6EB42" w14:textId="77777777" w:rsidR="006F311D" w:rsidRPr="008E4719" w:rsidRDefault="006F311D" w:rsidP="006F311D">
      <w:pPr>
        <w:rPr>
          <w:rFonts w:cs="Times New Roman"/>
        </w:rPr>
      </w:pPr>
    </w:p>
    <w:p w14:paraId="279BFEC5" w14:textId="77777777" w:rsidR="006F311D" w:rsidRPr="008E4719" w:rsidRDefault="006F311D" w:rsidP="006F311D">
      <w:pPr>
        <w:rPr>
          <w:rFonts w:cs="Times New Roman"/>
        </w:rPr>
      </w:pPr>
    </w:p>
    <w:p w14:paraId="2689A376" w14:textId="77777777" w:rsidR="006F311D" w:rsidRPr="008E4719" w:rsidRDefault="006F311D" w:rsidP="006F311D">
      <w:pPr>
        <w:rPr>
          <w:rFonts w:cs="Times New Roman"/>
        </w:rPr>
      </w:pPr>
    </w:p>
    <w:p w14:paraId="09509BD2" w14:textId="77777777" w:rsidR="006F311D" w:rsidRPr="008E4719" w:rsidRDefault="006F311D" w:rsidP="006F311D">
      <w:pPr>
        <w:rPr>
          <w:rFonts w:cs="Times New Roman"/>
        </w:rPr>
      </w:pPr>
    </w:p>
    <w:sdt>
      <w:sdtPr>
        <w:rPr>
          <w:rFonts w:asciiTheme="minorHAnsi" w:eastAsiaTheme="minorHAnsi" w:hAnsiTheme="minorHAnsi" w:cs="Times New Roman"/>
          <w:color w:val="auto"/>
          <w:kern w:val="2"/>
          <w:sz w:val="22"/>
          <w:szCs w:val="22"/>
        </w:rPr>
        <w:id w:val="-93021993"/>
        <w:docPartObj>
          <w:docPartGallery w:val="Table of Contents"/>
          <w:docPartUnique/>
        </w:docPartObj>
      </w:sdtPr>
      <w:sdtEndPr>
        <w:rPr>
          <w:b/>
          <w:bCs/>
          <w:noProof/>
        </w:rPr>
      </w:sdtEndPr>
      <w:sdtContent>
        <w:p w14:paraId="7476725F" w14:textId="77777777" w:rsidR="006F311D" w:rsidRPr="008E4719" w:rsidRDefault="006F311D" w:rsidP="006F311D">
          <w:pPr>
            <w:pStyle w:val="TOCHeading"/>
            <w:rPr>
              <w:rFonts w:asciiTheme="minorHAnsi" w:hAnsiTheme="minorHAnsi" w:cs="Times New Roman"/>
            </w:rPr>
          </w:pPr>
          <w:r w:rsidRPr="008E4719">
            <w:rPr>
              <w:rFonts w:asciiTheme="minorHAnsi" w:hAnsiTheme="minorHAnsi" w:cs="Times New Roman"/>
            </w:rPr>
            <w:t>Contents</w:t>
          </w:r>
        </w:p>
        <w:p w14:paraId="0CE89C96" w14:textId="4E4DAA0B" w:rsidR="00801874" w:rsidRDefault="006F311D">
          <w:pPr>
            <w:pStyle w:val="TOC1"/>
            <w:tabs>
              <w:tab w:val="right" w:pos="9350"/>
            </w:tabs>
            <w:rPr>
              <w:rFonts w:eastAsiaTheme="minorEastAsia"/>
              <w:noProof/>
              <w:sz w:val="24"/>
              <w:szCs w:val="24"/>
            </w:rPr>
          </w:pPr>
          <w:r w:rsidRPr="008E4719">
            <w:rPr>
              <w:rFonts w:cs="Times New Roman"/>
            </w:rPr>
            <w:fldChar w:fldCharType="begin"/>
          </w:r>
          <w:r w:rsidRPr="008E4719">
            <w:rPr>
              <w:rFonts w:cs="Times New Roman"/>
            </w:rPr>
            <w:instrText xml:space="preserve"> TOC \o "1-3" \h \z \u </w:instrText>
          </w:r>
          <w:r w:rsidRPr="008E4719">
            <w:rPr>
              <w:rFonts w:cs="Times New Roman"/>
            </w:rPr>
            <w:fldChar w:fldCharType="separate"/>
          </w:r>
          <w:hyperlink w:anchor="_Toc169615754" w:history="1">
            <w:r w:rsidR="00801874" w:rsidRPr="00AE4F38">
              <w:rPr>
                <w:rStyle w:val="Hyperlink"/>
                <w:rFonts w:cs="Times New Roman"/>
                <w:noProof/>
              </w:rPr>
              <w:t>Abstract</w:t>
            </w:r>
            <w:r w:rsidR="00801874">
              <w:rPr>
                <w:noProof/>
                <w:webHidden/>
              </w:rPr>
              <w:tab/>
            </w:r>
            <w:r w:rsidR="00801874">
              <w:rPr>
                <w:noProof/>
                <w:webHidden/>
              </w:rPr>
              <w:fldChar w:fldCharType="begin"/>
            </w:r>
            <w:r w:rsidR="00801874">
              <w:rPr>
                <w:noProof/>
                <w:webHidden/>
              </w:rPr>
              <w:instrText xml:space="preserve"> PAGEREF _Toc169615754 \h </w:instrText>
            </w:r>
            <w:r w:rsidR="00801874">
              <w:rPr>
                <w:noProof/>
                <w:webHidden/>
              </w:rPr>
            </w:r>
            <w:r w:rsidR="00801874">
              <w:rPr>
                <w:noProof/>
                <w:webHidden/>
              </w:rPr>
              <w:fldChar w:fldCharType="separate"/>
            </w:r>
            <w:r w:rsidR="00801874">
              <w:rPr>
                <w:noProof/>
                <w:webHidden/>
              </w:rPr>
              <w:t>3</w:t>
            </w:r>
            <w:r w:rsidR="00801874">
              <w:rPr>
                <w:noProof/>
                <w:webHidden/>
              </w:rPr>
              <w:fldChar w:fldCharType="end"/>
            </w:r>
          </w:hyperlink>
        </w:p>
        <w:p w14:paraId="52CBE787" w14:textId="4AA60FA0" w:rsidR="00801874" w:rsidRDefault="00000000">
          <w:pPr>
            <w:pStyle w:val="TOC1"/>
            <w:tabs>
              <w:tab w:val="right" w:pos="9350"/>
            </w:tabs>
            <w:rPr>
              <w:rFonts w:eastAsiaTheme="minorEastAsia"/>
              <w:noProof/>
              <w:sz w:val="24"/>
              <w:szCs w:val="24"/>
            </w:rPr>
          </w:pPr>
          <w:hyperlink w:anchor="_Toc169615755" w:history="1">
            <w:r w:rsidR="00801874" w:rsidRPr="00AE4F38">
              <w:rPr>
                <w:rStyle w:val="Hyperlink"/>
                <w:rFonts w:cs="Times New Roman"/>
                <w:noProof/>
              </w:rPr>
              <w:t>Objective</w:t>
            </w:r>
            <w:r w:rsidR="00801874">
              <w:rPr>
                <w:noProof/>
                <w:webHidden/>
              </w:rPr>
              <w:tab/>
            </w:r>
            <w:r w:rsidR="00801874">
              <w:rPr>
                <w:noProof/>
                <w:webHidden/>
              </w:rPr>
              <w:fldChar w:fldCharType="begin"/>
            </w:r>
            <w:r w:rsidR="00801874">
              <w:rPr>
                <w:noProof/>
                <w:webHidden/>
              </w:rPr>
              <w:instrText xml:space="preserve"> PAGEREF _Toc169615755 \h </w:instrText>
            </w:r>
            <w:r w:rsidR="00801874">
              <w:rPr>
                <w:noProof/>
                <w:webHidden/>
              </w:rPr>
            </w:r>
            <w:r w:rsidR="00801874">
              <w:rPr>
                <w:noProof/>
                <w:webHidden/>
              </w:rPr>
              <w:fldChar w:fldCharType="separate"/>
            </w:r>
            <w:r w:rsidR="00801874">
              <w:rPr>
                <w:noProof/>
                <w:webHidden/>
              </w:rPr>
              <w:t>3</w:t>
            </w:r>
            <w:r w:rsidR="00801874">
              <w:rPr>
                <w:noProof/>
                <w:webHidden/>
              </w:rPr>
              <w:fldChar w:fldCharType="end"/>
            </w:r>
          </w:hyperlink>
        </w:p>
        <w:p w14:paraId="737E195B" w14:textId="2381155B" w:rsidR="00801874" w:rsidRDefault="00000000">
          <w:pPr>
            <w:pStyle w:val="TOC1"/>
            <w:tabs>
              <w:tab w:val="right" w:pos="9350"/>
            </w:tabs>
            <w:rPr>
              <w:rFonts w:eastAsiaTheme="minorEastAsia"/>
              <w:noProof/>
              <w:sz w:val="24"/>
              <w:szCs w:val="24"/>
            </w:rPr>
          </w:pPr>
          <w:hyperlink w:anchor="_Toc169615756" w:history="1">
            <w:r w:rsidR="00801874" w:rsidRPr="00AE4F38">
              <w:rPr>
                <w:rStyle w:val="Hyperlink"/>
                <w:rFonts w:cs="Times New Roman"/>
                <w:noProof/>
              </w:rPr>
              <w:t>Background</w:t>
            </w:r>
            <w:r w:rsidR="00801874">
              <w:rPr>
                <w:noProof/>
                <w:webHidden/>
              </w:rPr>
              <w:tab/>
            </w:r>
            <w:r w:rsidR="00801874">
              <w:rPr>
                <w:noProof/>
                <w:webHidden/>
              </w:rPr>
              <w:fldChar w:fldCharType="begin"/>
            </w:r>
            <w:r w:rsidR="00801874">
              <w:rPr>
                <w:noProof/>
                <w:webHidden/>
              </w:rPr>
              <w:instrText xml:space="preserve"> PAGEREF _Toc169615756 \h </w:instrText>
            </w:r>
            <w:r w:rsidR="00801874">
              <w:rPr>
                <w:noProof/>
                <w:webHidden/>
              </w:rPr>
            </w:r>
            <w:r w:rsidR="00801874">
              <w:rPr>
                <w:noProof/>
                <w:webHidden/>
              </w:rPr>
              <w:fldChar w:fldCharType="separate"/>
            </w:r>
            <w:r w:rsidR="00801874">
              <w:rPr>
                <w:noProof/>
                <w:webHidden/>
              </w:rPr>
              <w:t>3</w:t>
            </w:r>
            <w:r w:rsidR="00801874">
              <w:rPr>
                <w:noProof/>
                <w:webHidden/>
              </w:rPr>
              <w:fldChar w:fldCharType="end"/>
            </w:r>
          </w:hyperlink>
        </w:p>
        <w:p w14:paraId="479FA6CD" w14:textId="50D70321" w:rsidR="00801874" w:rsidRDefault="00000000">
          <w:pPr>
            <w:pStyle w:val="TOC2"/>
            <w:tabs>
              <w:tab w:val="right" w:pos="9350"/>
            </w:tabs>
            <w:rPr>
              <w:rFonts w:eastAsiaTheme="minorEastAsia"/>
              <w:noProof/>
              <w:sz w:val="24"/>
              <w:szCs w:val="24"/>
            </w:rPr>
          </w:pPr>
          <w:hyperlink w:anchor="_Toc169615757" w:history="1">
            <w:r w:rsidR="00801874" w:rsidRPr="00AE4F38">
              <w:rPr>
                <w:rStyle w:val="Hyperlink"/>
                <w:noProof/>
              </w:rPr>
              <w:t>MedlinePlus</w:t>
            </w:r>
            <w:r w:rsidR="00801874">
              <w:rPr>
                <w:noProof/>
                <w:webHidden/>
              </w:rPr>
              <w:tab/>
            </w:r>
            <w:r w:rsidR="00801874">
              <w:rPr>
                <w:noProof/>
                <w:webHidden/>
              </w:rPr>
              <w:fldChar w:fldCharType="begin"/>
            </w:r>
            <w:r w:rsidR="00801874">
              <w:rPr>
                <w:noProof/>
                <w:webHidden/>
              </w:rPr>
              <w:instrText xml:space="preserve"> PAGEREF _Toc169615757 \h </w:instrText>
            </w:r>
            <w:r w:rsidR="00801874">
              <w:rPr>
                <w:noProof/>
                <w:webHidden/>
              </w:rPr>
            </w:r>
            <w:r w:rsidR="00801874">
              <w:rPr>
                <w:noProof/>
                <w:webHidden/>
              </w:rPr>
              <w:fldChar w:fldCharType="separate"/>
            </w:r>
            <w:r w:rsidR="00801874">
              <w:rPr>
                <w:noProof/>
                <w:webHidden/>
              </w:rPr>
              <w:t>3</w:t>
            </w:r>
            <w:r w:rsidR="00801874">
              <w:rPr>
                <w:noProof/>
                <w:webHidden/>
              </w:rPr>
              <w:fldChar w:fldCharType="end"/>
            </w:r>
          </w:hyperlink>
        </w:p>
        <w:p w14:paraId="52CEF24B" w14:textId="0CDEDDB8" w:rsidR="00801874" w:rsidRDefault="00000000">
          <w:pPr>
            <w:pStyle w:val="TOC2"/>
            <w:tabs>
              <w:tab w:val="right" w:pos="9350"/>
            </w:tabs>
            <w:rPr>
              <w:rFonts w:eastAsiaTheme="minorEastAsia"/>
              <w:noProof/>
              <w:sz w:val="24"/>
              <w:szCs w:val="24"/>
            </w:rPr>
          </w:pPr>
          <w:hyperlink w:anchor="_Toc169615758" w:history="1">
            <w:r w:rsidR="00801874" w:rsidRPr="00AE4F38">
              <w:rPr>
                <w:rStyle w:val="Hyperlink"/>
                <w:noProof/>
              </w:rPr>
              <w:t>Healthy Pregnancy</w:t>
            </w:r>
            <w:r w:rsidR="00801874">
              <w:rPr>
                <w:noProof/>
                <w:webHidden/>
              </w:rPr>
              <w:tab/>
            </w:r>
            <w:r w:rsidR="00801874">
              <w:rPr>
                <w:noProof/>
                <w:webHidden/>
              </w:rPr>
              <w:fldChar w:fldCharType="begin"/>
            </w:r>
            <w:r w:rsidR="00801874">
              <w:rPr>
                <w:noProof/>
                <w:webHidden/>
              </w:rPr>
              <w:instrText xml:space="preserve"> PAGEREF _Toc169615758 \h </w:instrText>
            </w:r>
            <w:r w:rsidR="00801874">
              <w:rPr>
                <w:noProof/>
                <w:webHidden/>
              </w:rPr>
            </w:r>
            <w:r w:rsidR="00801874">
              <w:rPr>
                <w:noProof/>
                <w:webHidden/>
              </w:rPr>
              <w:fldChar w:fldCharType="separate"/>
            </w:r>
            <w:r w:rsidR="00801874">
              <w:rPr>
                <w:noProof/>
                <w:webHidden/>
              </w:rPr>
              <w:t>4</w:t>
            </w:r>
            <w:r w:rsidR="00801874">
              <w:rPr>
                <w:noProof/>
                <w:webHidden/>
              </w:rPr>
              <w:fldChar w:fldCharType="end"/>
            </w:r>
          </w:hyperlink>
        </w:p>
        <w:p w14:paraId="68320FB2" w14:textId="2519CF29" w:rsidR="00801874" w:rsidRDefault="00000000">
          <w:pPr>
            <w:pStyle w:val="TOC1"/>
            <w:tabs>
              <w:tab w:val="right" w:pos="9350"/>
            </w:tabs>
            <w:rPr>
              <w:rFonts w:eastAsiaTheme="minorEastAsia"/>
              <w:noProof/>
              <w:sz w:val="24"/>
              <w:szCs w:val="24"/>
            </w:rPr>
          </w:pPr>
          <w:hyperlink w:anchor="_Toc169615759" w:history="1">
            <w:r w:rsidR="00801874" w:rsidRPr="00AE4F38">
              <w:rPr>
                <w:rStyle w:val="Hyperlink"/>
                <w:noProof/>
              </w:rPr>
              <w:t>Methods</w:t>
            </w:r>
            <w:r w:rsidR="00801874">
              <w:rPr>
                <w:noProof/>
                <w:webHidden/>
              </w:rPr>
              <w:tab/>
            </w:r>
            <w:r w:rsidR="00801874">
              <w:rPr>
                <w:noProof/>
                <w:webHidden/>
              </w:rPr>
              <w:fldChar w:fldCharType="begin"/>
            </w:r>
            <w:r w:rsidR="00801874">
              <w:rPr>
                <w:noProof/>
                <w:webHidden/>
              </w:rPr>
              <w:instrText xml:space="preserve"> PAGEREF _Toc169615759 \h </w:instrText>
            </w:r>
            <w:r w:rsidR="00801874">
              <w:rPr>
                <w:noProof/>
                <w:webHidden/>
              </w:rPr>
            </w:r>
            <w:r w:rsidR="00801874">
              <w:rPr>
                <w:noProof/>
                <w:webHidden/>
              </w:rPr>
              <w:fldChar w:fldCharType="separate"/>
            </w:r>
            <w:r w:rsidR="00801874">
              <w:rPr>
                <w:noProof/>
                <w:webHidden/>
              </w:rPr>
              <w:t>4</w:t>
            </w:r>
            <w:r w:rsidR="00801874">
              <w:rPr>
                <w:noProof/>
                <w:webHidden/>
              </w:rPr>
              <w:fldChar w:fldCharType="end"/>
            </w:r>
          </w:hyperlink>
        </w:p>
        <w:p w14:paraId="63910172" w14:textId="687C6ED9" w:rsidR="00801874" w:rsidRDefault="00000000">
          <w:pPr>
            <w:pStyle w:val="TOC2"/>
            <w:tabs>
              <w:tab w:val="right" w:pos="9350"/>
            </w:tabs>
            <w:rPr>
              <w:rFonts w:eastAsiaTheme="minorEastAsia"/>
              <w:noProof/>
              <w:sz w:val="24"/>
              <w:szCs w:val="24"/>
            </w:rPr>
          </w:pPr>
          <w:hyperlink w:anchor="_Toc169615760" w:history="1">
            <w:r w:rsidR="00801874" w:rsidRPr="00AE4F38">
              <w:rPr>
                <w:rStyle w:val="Hyperlink"/>
                <w:rFonts w:cs="Times New Roman"/>
                <w:noProof/>
              </w:rPr>
              <w:t>Step One: Gain Familiarity with Meta Descriptions</w:t>
            </w:r>
            <w:r w:rsidR="00801874">
              <w:rPr>
                <w:noProof/>
                <w:webHidden/>
              </w:rPr>
              <w:tab/>
            </w:r>
            <w:r w:rsidR="00801874">
              <w:rPr>
                <w:noProof/>
                <w:webHidden/>
              </w:rPr>
              <w:fldChar w:fldCharType="begin"/>
            </w:r>
            <w:r w:rsidR="00801874">
              <w:rPr>
                <w:noProof/>
                <w:webHidden/>
              </w:rPr>
              <w:instrText xml:space="preserve"> PAGEREF _Toc169615760 \h </w:instrText>
            </w:r>
            <w:r w:rsidR="00801874">
              <w:rPr>
                <w:noProof/>
                <w:webHidden/>
              </w:rPr>
            </w:r>
            <w:r w:rsidR="00801874">
              <w:rPr>
                <w:noProof/>
                <w:webHidden/>
              </w:rPr>
              <w:fldChar w:fldCharType="separate"/>
            </w:r>
            <w:r w:rsidR="00801874">
              <w:rPr>
                <w:noProof/>
                <w:webHidden/>
              </w:rPr>
              <w:t>4</w:t>
            </w:r>
            <w:r w:rsidR="00801874">
              <w:rPr>
                <w:noProof/>
                <w:webHidden/>
              </w:rPr>
              <w:fldChar w:fldCharType="end"/>
            </w:r>
          </w:hyperlink>
        </w:p>
        <w:p w14:paraId="4CF14DD3" w14:textId="46D46DC2" w:rsidR="00801874" w:rsidRDefault="00000000">
          <w:pPr>
            <w:pStyle w:val="TOC2"/>
            <w:tabs>
              <w:tab w:val="right" w:pos="9350"/>
            </w:tabs>
            <w:rPr>
              <w:rFonts w:eastAsiaTheme="minorEastAsia"/>
              <w:noProof/>
              <w:sz w:val="24"/>
              <w:szCs w:val="24"/>
            </w:rPr>
          </w:pPr>
          <w:hyperlink w:anchor="_Toc169615761" w:history="1">
            <w:r w:rsidR="00801874" w:rsidRPr="00AE4F38">
              <w:rPr>
                <w:rStyle w:val="Hyperlink"/>
                <w:rFonts w:cs="Times New Roman"/>
                <w:noProof/>
              </w:rPr>
              <w:t>Step Two: Meta Descriptions and Scope Note Analysis for Pregnancy Related Terms</w:t>
            </w:r>
            <w:r w:rsidR="00801874">
              <w:rPr>
                <w:noProof/>
                <w:webHidden/>
              </w:rPr>
              <w:tab/>
            </w:r>
            <w:r w:rsidR="00801874">
              <w:rPr>
                <w:noProof/>
                <w:webHidden/>
              </w:rPr>
              <w:fldChar w:fldCharType="begin"/>
            </w:r>
            <w:r w:rsidR="00801874">
              <w:rPr>
                <w:noProof/>
                <w:webHidden/>
              </w:rPr>
              <w:instrText xml:space="preserve"> PAGEREF _Toc169615761 \h </w:instrText>
            </w:r>
            <w:r w:rsidR="00801874">
              <w:rPr>
                <w:noProof/>
                <w:webHidden/>
              </w:rPr>
            </w:r>
            <w:r w:rsidR="00801874">
              <w:rPr>
                <w:noProof/>
                <w:webHidden/>
              </w:rPr>
              <w:fldChar w:fldCharType="separate"/>
            </w:r>
            <w:r w:rsidR="00801874">
              <w:rPr>
                <w:noProof/>
                <w:webHidden/>
              </w:rPr>
              <w:t>5</w:t>
            </w:r>
            <w:r w:rsidR="00801874">
              <w:rPr>
                <w:noProof/>
                <w:webHidden/>
              </w:rPr>
              <w:fldChar w:fldCharType="end"/>
            </w:r>
          </w:hyperlink>
        </w:p>
        <w:p w14:paraId="60438891" w14:textId="50996A90" w:rsidR="00801874" w:rsidRDefault="00000000">
          <w:pPr>
            <w:pStyle w:val="TOC2"/>
            <w:tabs>
              <w:tab w:val="right" w:pos="9350"/>
            </w:tabs>
            <w:rPr>
              <w:rFonts w:eastAsiaTheme="minorEastAsia"/>
              <w:noProof/>
              <w:sz w:val="24"/>
              <w:szCs w:val="24"/>
            </w:rPr>
          </w:pPr>
          <w:hyperlink w:anchor="_Toc169615762" w:history="1">
            <w:r w:rsidR="00801874" w:rsidRPr="00AE4F38">
              <w:rPr>
                <w:rStyle w:val="Hyperlink"/>
                <w:rFonts w:cs="Times New Roman"/>
                <w:noProof/>
              </w:rPr>
              <w:t>Step Three: Consideration of Healthy Pregnancy Health Topic</w:t>
            </w:r>
            <w:r w:rsidR="00801874">
              <w:rPr>
                <w:noProof/>
                <w:webHidden/>
              </w:rPr>
              <w:tab/>
            </w:r>
            <w:r w:rsidR="00801874">
              <w:rPr>
                <w:noProof/>
                <w:webHidden/>
              </w:rPr>
              <w:fldChar w:fldCharType="begin"/>
            </w:r>
            <w:r w:rsidR="00801874">
              <w:rPr>
                <w:noProof/>
                <w:webHidden/>
              </w:rPr>
              <w:instrText xml:space="preserve"> PAGEREF _Toc169615762 \h </w:instrText>
            </w:r>
            <w:r w:rsidR="00801874">
              <w:rPr>
                <w:noProof/>
                <w:webHidden/>
              </w:rPr>
            </w:r>
            <w:r w:rsidR="00801874">
              <w:rPr>
                <w:noProof/>
                <w:webHidden/>
              </w:rPr>
              <w:fldChar w:fldCharType="separate"/>
            </w:r>
            <w:r w:rsidR="00801874">
              <w:rPr>
                <w:noProof/>
                <w:webHidden/>
              </w:rPr>
              <w:t>5</w:t>
            </w:r>
            <w:r w:rsidR="00801874">
              <w:rPr>
                <w:noProof/>
                <w:webHidden/>
              </w:rPr>
              <w:fldChar w:fldCharType="end"/>
            </w:r>
          </w:hyperlink>
        </w:p>
        <w:p w14:paraId="19DB189E" w14:textId="21CAEFCF" w:rsidR="00801874" w:rsidRDefault="00000000">
          <w:pPr>
            <w:pStyle w:val="TOC1"/>
            <w:tabs>
              <w:tab w:val="right" w:pos="9350"/>
            </w:tabs>
            <w:rPr>
              <w:rFonts w:eastAsiaTheme="minorEastAsia"/>
              <w:noProof/>
              <w:sz w:val="24"/>
              <w:szCs w:val="24"/>
            </w:rPr>
          </w:pPr>
          <w:hyperlink w:anchor="_Toc169615763" w:history="1">
            <w:r w:rsidR="00801874" w:rsidRPr="00AE4F38">
              <w:rPr>
                <w:rStyle w:val="Hyperlink"/>
                <w:rFonts w:cs="Times New Roman"/>
                <w:noProof/>
              </w:rPr>
              <w:t>Results</w:t>
            </w:r>
            <w:r w:rsidR="00801874">
              <w:rPr>
                <w:noProof/>
                <w:webHidden/>
              </w:rPr>
              <w:tab/>
            </w:r>
            <w:r w:rsidR="00801874">
              <w:rPr>
                <w:noProof/>
                <w:webHidden/>
              </w:rPr>
              <w:fldChar w:fldCharType="begin"/>
            </w:r>
            <w:r w:rsidR="00801874">
              <w:rPr>
                <w:noProof/>
                <w:webHidden/>
              </w:rPr>
              <w:instrText xml:space="preserve"> PAGEREF _Toc169615763 \h </w:instrText>
            </w:r>
            <w:r w:rsidR="00801874">
              <w:rPr>
                <w:noProof/>
                <w:webHidden/>
              </w:rPr>
            </w:r>
            <w:r w:rsidR="00801874">
              <w:rPr>
                <w:noProof/>
                <w:webHidden/>
              </w:rPr>
              <w:fldChar w:fldCharType="separate"/>
            </w:r>
            <w:r w:rsidR="00801874">
              <w:rPr>
                <w:noProof/>
                <w:webHidden/>
              </w:rPr>
              <w:t>6</w:t>
            </w:r>
            <w:r w:rsidR="00801874">
              <w:rPr>
                <w:noProof/>
                <w:webHidden/>
              </w:rPr>
              <w:fldChar w:fldCharType="end"/>
            </w:r>
          </w:hyperlink>
        </w:p>
        <w:p w14:paraId="054C1522" w14:textId="3CF2CA3C" w:rsidR="00801874" w:rsidRDefault="00000000">
          <w:pPr>
            <w:pStyle w:val="TOC2"/>
            <w:tabs>
              <w:tab w:val="right" w:pos="9350"/>
            </w:tabs>
            <w:rPr>
              <w:rFonts w:eastAsiaTheme="minorEastAsia"/>
              <w:noProof/>
              <w:sz w:val="24"/>
              <w:szCs w:val="24"/>
            </w:rPr>
          </w:pPr>
          <w:hyperlink w:anchor="_Toc169615764" w:history="1">
            <w:r w:rsidR="00801874" w:rsidRPr="00AE4F38">
              <w:rPr>
                <w:rStyle w:val="Hyperlink"/>
                <w:noProof/>
              </w:rPr>
              <w:t>Scope Note Analysis</w:t>
            </w:r>
            <w:r w:rsidR="00801874">
              <w:rPr>
                <w:noProof/>
                <w:webHidden/>
              </w:rPr>
              <w:tab/>
            </w:r>
            <w:r w:rsidR="00801874">
              <w:rPr>
                <w:noProof/>
                <w:webHidden/>
              </w:rPr>
              <w:fldChar w:fldCharType="begin"/>
            </w:r>
            <w:r w:rsidR="00801874">
              <w:rPr>
                <w:noProof/>
                <w:webHidden/>
              </w:rPr>
              <w:instrText xml:space="preserve"> PAGEREF _Toc169615764 \h </w:instrText>
            </w:r>
            <w:r w:rsidR="00801874">
              <w:rPr>
                <w:noProof/>
                <w:webHidden/>
              </w:rPr>
            </w:r>
            <w:r w:rsidR="00801874">
              <w:rPr>
                <w:noProof/>
                <w:webHidden/>
              </w:rPr>
              <w:fldChar w:fldCharType="separate"/>
            </w:r>
            <w:r w:rsidR="00801874">
              <w:rPr>
                <w:noProof/>
                <w:webHidden/>
              </w:rPr>
              <w:t>6</w:t>
            </w:r>
            <w:r w:rsidR="00801874">
              <w:rPr>
                <w:noProof/>
                <w:webHidden/>
              </w:rPr>
              <w:fldChar w:fldCharType="end"/>
            </w:r>
          </w:hyperlink>
        </w:p>
        <w:p w14:paraId="52D36183" w14:textId="0AE9DD89" w:rsidR="00801874" w:rsidRDefault="00000000">
          <w:pPr>
            <w:pStyle w:val="TOC2"/>
            <w:tabs>
              <w:tab w:val="right" w:pos="9350"/>
            </w:tabs>
            <w:rPr>
              <w:rFonts w:eastAsiaTheme="minorEastAsia"/>
              <w:noProof/>
              <w:sz w:val="24"/>
              <w:szCs w:val="24"/>
            </w:rPr>
          </w:pPr>
          <w:hyperlink w:anchor="_Toc169615765" w:history="1">
            <w:r w:rsidR="00801874" w:rsidRPr="00AE4F38">
              <w:rPr>
                <w:rStyle w:val="Hyperlink"/>
                <w:noProof/>
              </w:rPr>
              <w:t>Categorization</w:t>
            </w:r>
            <w:r w:rsidR="00801874">
              <w:rPr>
                <w:noProof/>
                <w:webHidden/>
              </w:rPr>
              <w:tab/>
            </w:r>
            <w:r w:rsidR="00801874">
              <w:rPr>
                <w:noProof/>
                <w:webHidden/>
              </w:rPr>
              <w:fldChar w:fldCharType="begin"/>
            </w:r>
            <w:r w:rsidR="00801874">
              <w:rPr>
                <w:noProof/>
                <w:webHidden/>
              </w:rPr>
              <w:instrText xml:space="preserve"> PAGEREF _Toc169615765 \h </w:instrText>
            </w:r>
            <w:r w:rsidR="00801874">
              <w:rPr>
                <w:noProof/>
                <w:webHidden/>
              </w:rPr>
            </w:r>
            <w:r w:rsidR="00801874">
              <w:rPr>
                <w:noProof/>
                <w:webHidden/>
              </w:rPr>
              <w:fldChar w:fldCharType="separate"/>
            </w:r>
            <w:r w:rsidR="00801874">
              <w:rPr>
                <w:noProof/>
                <w:webHidden/>
              </w:rPr>
              <w:t>7</w:t>
            </w:r>
            <w:r w:rsidR="00801874">
              <w:rPr>
                <w:noProof/>
                <w:webHidden/>
              </w:rPr>
              <w:fldChar w:fldCharType="end"/>
            </w:r>
          </w:hyperlink>
        </w:p>
        <w:p w14:paraId="1250C638" w14:textId="312E21E5" w:rsidR="00801874" w:rsidRDefault="00000000">
          <w:pPr>
            <w:pStyle w:val="TOC2"/>
            <w:tabs>
              <w:tab w:val="right" w:pos="9350"/>
            </w:tabs>
            <w:rPr>
              <w:rFonts w:eastAsiaTheme="minorEastAsia"/>
              <w:noProof/>
              <w:sz w:val="24"/>
              <w:szCs w:val="24"/>
            </w:rPr>
          </w:pPr>
          <w:hyperlink w:anchor="_Toc169615766" w:history="1">
            <w:r w:rsidR="00801874" w:rsidRPr="00AE4F38">
              <w:rPr>
                <w:rStyle w:val="Hyperlink"/>
                <w:noProof/>
              </w:rPr>
              <w:t>Link Analysis</w:t>
            </w:r>
            <w:r w:rsidR="00801874">
              <w:rPr>
                <w:noProof/>
                <w:webHidden/>
              </w:rPr>
              <w:tab/>
            </w:r>
            <w:r w:rsidR="00801874">
              <w:rPr>
                <w:noProof/>
                <w:webHidden/>
              </w:rPr>
              <w:fldChar w:fldCharType="begin"/>
            </w:r>
            <w:r w:rsidR="00801874">
              <w:rPr>
                <w:noProof/>
                <w:webHidden/>
              </w:rPr>
              <w:instrText xml:space="preserve"> PAGEREF _Toc169615766 \h </w:instrText>
            </w:r>
            <w:r w:rsidR="00801874">
              <w:rPr>
                <w:noProof/>
                <w:webHidden/>
              </w:rPr>
            </w:r>
            <w:r w:rsidR="00801874">
              <w:rPr>
                <w:noProof/>
                <w:webHidden/>
              </w:rPr>
              <w:fldChar w:fldCharType="separate"/>
            </w:r>
            <w:r w:rsidR="00801874">
              <w:rPr>
                <w:noProof/>
                <w:webHidden/>
              </w:rPr>
              <w:t>7</w:t>
            </w:r>
            <w:r w:rsidR="00801874">
              <w:rPr>
                <w:noProof/>
                <w:webHidden/>
              </w:rPr>
              <w:fldChar w:fldCharType="end"/>
            </w:r>
          </w:hyperlink>
        </w:p>
        <w:p w14:paraId="3FD10DD6" w14:textId="4F07EECF" w:rsidR="00801874" w:rsidRDefault="00000000">
          <w:pPr>
            <w:pStyle w:val="TOC1"/>
            <w:tabs>
              <w:tab w:val="right" w:pos="9350"/>
            </w:tabs>
            <w:rPr>
              <w:rFonts w:eastAsiaTheme="minorEastAsia"/>
              <w:noProof/>
              <w:sz w:val="24"/>
              <w:szCs w:val="24"/>
            </w:rPr>
          </w:pPr>
          <w:hyperlink w:anchor="_Toc169615767" w:history="1">
            <w:r w:rsidR="00801874" w:rsidRPr="00AE4F38">
              <w:rPr>
                <w:rStyle w:val="Hyperlink"/>
                <w:rFonts w:cs="Times New Roman"/>
                <w:noProof/>
              </w:rPr>
              <w:t>Discussion</w:t>
            </w:r>
            <w:r w:rsidR="00801874">
              <w:rPr>
                <w:noProof/>
                <w:webHidden/>
              </w:rPr>
              <w:tab/>
            </w:r>
            <w:r w:rsidR="00801874">
              <w:rPr>
                <w:noProof/>
                <w:webHidden/>
              </w:rPr>
              <w:fldChar w:fldCharType="begin"/>
            </w:r>
            <w:r w:rsidR="00801874">
              <w:rPr>
                <w:noProof/>
                <w:webHidden/>
              </w:rPr>
              <w:instrText xml:space="preserve"> PAGEREF _Toc169615767 \h </w:instrText>
            </w:r>
            <w:r w:rsidR="00801874">
              <w:rPr>
                <w:noProof/>
                <w:webHidden/>
              </w:rPr>
            </w:r>
            <w:r w:rsidR="00801874">
              <w:rPr>
                <w:noProof/>
                <w:webHidden/>
              </w:rPr>
              <w:fldChar w:fldCharType="separate"/>
            </w:r>
            <w:r w:rsidR="00801874">
              <w:rPr>
                <w:noProof/>
                <w:webHidden/>
              </w:rPr>
              <w:t>8</w:t>
            </w:r>
            <w:r w:rsidR="00801874">
              <w:rPr>
                <w:noProof/>
                <w:webHidden/>
              </w:rPr>
              <w:fldChar w:fldCharType="end"/>
            </w:r>
          </w:hyperlink>
        </w:p>
        <w:p w14:paraId="520CAD1F" w14:textId="146B990A" w:rsidR="00801874" w:rsidRDefault="00000000">
          <w:pPr>
            <w:pStyle w:val="TOC1"/>
            <w:tabs>
              <w:tab w:val="right" w:pos="9350"/>
            </w:tabs>
            <w:rPr>
              <w:rFonts w:eastAsiaTheme="minorEastAsia"/>
              <w:noProof/>
              <w:sz w:val="24"/>
              <w:szCs w:val="24"/>
            </w:rPr>
          </w:pPr>
          <w:hyperlink w:anchor="_Toc169615768" w:history="1">
            <w:r w:rsidR="00801874" w:rsidRPr="00AE4F38">
              <w:rPr>
                <w:rStyle w:val="Hyperlink"/>
                <w:rFonts w:cs="Times New Roman"/>
                <w:noProof/>
              </w:rPr>
              <w:t>Conclusion</w:t>
            </w:r>
            <w:r w:rsidR="00801874">
              <w:rPr>
                <w:noProof/>
                <w:webHidden/>
              </w:rPr>
              <w:tab/>
            </w:r>
            <w:r w:rsidR="00801874">
              <w:rPr>
                <w:noProof/>
                <w:webHidden/>
              </w:rPr>
              <w:fldChar w:fldCharType="begin"/>
            </w:r>
            <w:r w:rsidR="00801874">
              <w:rPr>
                <w:noProof/>
                <w:webHidden/>
              </w:rPr>
              <w:instrText xml:space="preserve"> PAGEREF _Toc169615768 \h </w:instrText>
            </w:r>
            <w:r w:rsidR="00801874">
              <w:rPr>
                <w:noProof/>
                <w:webHidden/>
              </w:rPr>
            </w:r>
            <w:r w:rsidR="00801874">
              <w:rPr>
                <w:noProof/>
                <w:webHidden/>
              </w:rPr>
              <w:fldChar w:fldCharType="separate"/>
            </w:r>
            <w:r w:rsidR="00801874">
              <w:rPr>
                <w:noProof/>
                <w:webHidden/>
              </w:rPr>
              <w:t>9</w:t>
            </w:r>
            <w:r w:rsidR="00801874">
              <w:rPr>
                <w:noProof/>
                <w:webHidden/>
              </w:rPr>
              <w:fldChar w:fldCharType="end"/>
            </w:r>
          </w:hyperlink>
        </w:p>
        <w:p w14:paraId="4B5A6B0F" w14:textId="1B1595B4" w:rsidR="00801874" w:rsidRDefault="00000000">
          <w:pPr>
            <w:pStyle w:val="TOC1"/>
            <w:tabs>
              <w:tab w:val="right" w:pos="9350"/>
            </w:tabs>
            <w:rPr>
              <w:rFonts w:eastAsiaTheme="minorEastAsia"/>
              <w:noProof/>
              <w:sz w:val="24"/>
              <w:szCs w:val="24"/>
            </w:rPr>
          </w:pPr>
          <w:hyperlink w:anchor="_Toc169615769" w:history="1">
            <w:r w:rsidR="00801874" w:rsidRPr="00AE4F38">
              <w:rPr>
                <w:rStyle w:val="Hyperlink"/>
                <w:noProof/>
              </w:rPr>
              <w:t>Works Cited</w:t>
            </w:r>
            <w:r w:rsidR="00801874">
              <w:rPr>
                <w:noProof/>
                <w:webHidden/>
              </w:rPr>
              <w:tab/>
            </w:r>
            <w:r w:rsidR="00801874">
              <w:rPr>
                <w:noProof/>
                <w:webHidden/>
              </w:rPr>
              <w:fldChar w:fldCharType="begin"/>
            </w:r>
            <w:r w:rsidR="00801874">
              <w:rPr>
                <w:noProof/>
                <w:webHidden/>
              </w:rPr>
              <w:instrText xml:space="preserve"> PAGEREF _Toc169615769 \h </w:instrText>
            </w:r>
            <w:r w:rsidR="00801874">
              <w:rPr>
                <w:noProof/>
                <w:webHidden/>
              </w:rPr>
            </w:r>
            <w:r w:rsidR="00801874">
              <w:rPr>
                <w:noProof/>
                <w:webHidden/>
              </w:rPr>
              <w:fldChar w:fldCharType="separate"/>
            </w:r>
            <w:r w:rsidR="00801874">
              <w:rPr>
                <w:noProof/>
                <w:webHidden/>
              </w:rPr>
              <w:t>10</w:t>
            </w:r>
            <w:r w:rsidR="00801874">
              <w:rPr>
                <w:noProof/>
                <w:webHidden/>
              </w:rPr>
              <w:fldChar w:fldCharType="end"/>
            </w:r>
          </w:hyperlink>
        </w:p>
        <w:p w14:paraId="66C9EE65" w14:textId="3D80FB5C" w:rsidR="00801874" w:rsidRDefault="00000000">
          <w:pPr>
            <w:pStyle w:val="TOC1"/>
            <w:tabs>
              <w:tab w:val="right" w:pos="9350"/>
            </w:tabs>
            <w:rPr>
              <w:rFonts w:eastAsiaTheme="minorEastAsia"/>
              <w:noProof/>
              <w:sz w:val="24"/>
              <w:szCs w:val="24"/>
            </w:rPr>
          </w:pPr>
          <w:hyperlink w:anchor="_Toc169615770" w:history="1">
            <w:r w:rsidR="00801874" w:rsidRPr="00AE4F38">
              <w:rPr>
                <w:rStyle w:val="Hyperlink"/>
                <w:noProof/>
              </w:rPr>
              <w:t>Appendix A</w:t>
            </w:r>
            <w:r w:rsidR="00801874">
              <w:rPr>
                <w:noProof/>
                <w:webHidden/>
              </w:rPr>
              <w:tab/>
            </w:r>
            <w:r w:rsidR="00801874">
              <w:rPr>
                <w:noProof/>
                <w:webHidden/>
              </w:rPr>
              <w:fldChar w:fldCharType="begin"/>
            </w:r>
            <w:r w:rsidR="00801874">
              <w:rPr>
                <w:noProof/>
                <w:webHidden/>
              </w:rPr>
              <w:instrText xml:space="preserve"> PAGEREF _Toc169615770 \h </w:instrText>
            </w:r>
            <w:r w:rsidR="00801874">
              <w:rPr>
                <w:noProof/>
                <w:webHidden/>
              </w:rPr>
            </w:r>
            <w:r w:rsidR="00801874">
              <w:rPr>
                <w:noProof/>
                <w:webHidden/>
              </w:rPr>
              <w:fldChar w:fldCharType="separate"/>
            </w:r>
            <w:r w:rsidR="00801874">
              <w:rPr>
                <w:noProof/>
                <w:webHidden/>
              </w:rPr>
              <w:t>10</w:t>
            </w:r>
            <w:r w:rsidR="00801874">
              <w:rPr>
                <w:noProof/>
                <w:webHidden/>
              </w:rPr>
              <w:fldChar w:fldCharType="end"/>
            </w:r>
          </w:hyperlink>
        </w:p>
        <w:p w14:paraId="06A2B22D" w14:textId="6BCB91A0" w:rsidR="006F311D" w:rsidRPr="008E4719" w:rsidRDefault="006F311D" w:rsidP="006F311D">
          <w:pPr>
            <w:rPr>
              <w:rFonts w:cs="Times New Roman"/>
            </w:rPr>
          </w:pPr>
          <w:r w:rsidRPr="008E4719">
            <w:rPr>
              <w:rFonts w:cs="Times New Roman"/>
              <w:b/>
              <w:bCs/>
              <w:noProof/>
            </w:rPr>
            <w:fldChar w:fldCharType="end"/>
          </w:r>
        </w:p>
      </w:sdtContent>
    </w:sdt>
    <w:p w14:paraId="2A9A178E" w14:textId="77777777" w:rsidR="006F311D" w:rsidRPr="008E4719" w:rsidRDefault="006F311D" w:rsidP="006F311D">
      <w:pPr>
        <w:rPr>
          <w:rFonts w:cs="Times New Roman"/>
        </w:rPr>
      </w:pPr>
    </w:p>
    <w:p w14:paraId="748666B1" w14:textId="77777777" w:rsidR="006F311D" w:rsidRPr="008E4719" w:rsidRDefault="006F311D" w:rsidP="006F311D">
      <w:pPr>
        <w:rPr>
          <w:rFonts w:cs="Times New Roman"/>
        </w:rPr>
      </w:pPr>
    </w:p>
    <w:p w14:paraId="631E98C6" w14:textId="77777777" w:rsidR="006F311D" w:rsidRPr="008E4719" w:rsidRDefault="006F311D" w:rsidP="006F311D">
      <w:pPr>
        <w:rPr>
          <w:rFonts w:cs="Times New Roman"/>
        </w:rPr>
      </w:pPr>
    </w:p>
    <w:p w14:paraId="27D7C32A" w14:textId="77777777" w:rsidR="006F311D" w:rsidRPr="008E4719" w:rsidRDefault="006F311D" w:rsidP="006F311D">
      <w:pPr>
        <w:rPr>
          <w:rFonts w:cs="Times New Roman"/>
        </w:rPr>
      </w:pPr>
    </w:p>
    <w:p w14:paraId="1B66F6EE" w14:textId="77777777" w:rsidR="006F311D" w:rsidRPr="008E4719" w:rsidRDefault="006F311D" w:rsidP="006F311D">
      <w:pPr>
        <w:rPr>
          <w:rFonts w:cs="Times New Roman"/>
        </w:rPr>
      </w:pPr>
    </w:p>
    <w:p w14:paraId="581BC5AD" w14:textId="77777777" w:rsidR="006F311D" w:rsidRPr="008E4719" w:rsidRDefault="006F311D" w:rsidP="006F311D">
      <w:pPr>
        <w:rPr>
          <w:rFonts w:cs="Times New Roman"/>
        </w:rPr>
      </w:pPr>
    </w:p>
    <w:p w14:paraId="3C7B670C" w14:textId="77777777" w:rsidR="006F311D" w:rsidRPr="008E4719" w:rsidRDefault="006F311D" w:rsidP="006F311D">
      <w:pPr>
        <w:rPr>
          <w:rFonts w:cs="Times New Roman"/>
        </w:rPr>
      </w:pPr>
    </w:p>
    <w:p w14:paraId="652D1218" w14:textId="77777777" w:rsidR="006F311D" w:rsidRPr="008E4719" w:rsidRDefault="006F311D" w:rsidP="006F311D">
      <w:pPr>
        <w:rPr>
          <w:rFonts w:cs="Times New Roman"/>
        </w:rPr>
      </w:pPr>
    </w:p>
    <w:p w14:paraId="0D1C21A7" w14:textId="77777777" w:rsidR="006F311D" w:rsidRPr="008E4719" w:rsidRDefault="006F311D" w:rsidP="006F311D">
      <w:pPr>
        <w:rPr>
          <w:rFonts w:cs="Times New Roman"/>
        </w:rPr>
      </w:pPr>
    </w:p>
    <w:p w14:paraId="0B43AB9C" w14:textId="77777777" w:rsidR="006F311D" w:rsidRPr="008E4719" w:rsidRDefault="006F311D" w:rsidP="006F311D">
      <w:pPr>
        <w:rPr>
          <w:rFonts w:cs="Times New Roman"/>
        </w:rPr>
      </w:pPr>
    </w:p>
    <w:p w14:paraId="3E1B2C08" w14:textId="77777777" w:rsidR="006F311D" w:rsidRPr="008E4719" w:rsidRDefault="006F311D" w:rsidP="006F311D">
      <w:pPr>
        <w:rPr>
          <w:rFonts w:cs="Times New Roman"/>
        </w:rPr>
      </w:pPr>
    </w:p>
    <w:p w14:paraId="3374F6C3" w14:textId="77777777" w:rsidR="006F311D" w:rsidRPr="008E4719" w:rsidRDefault="006F311D" w:rsidP="006F311D">
      <w:pPr>
        <w:rPr>
          <w:rFonts w:cs="Times New Roman"/>
        </w:rPr>
      </w:pPr>
    </w:p>
    <w:p w14:paraId="61FB6312" w14:textId="77777777" w:rsidR="006F311D" w:rsidRPr="008E4719" w:rsidRDefault="006F311D" w:rsidP="006F311D">
      <w:pPr>
        <w:rPr>
          <w:rFonts w:cs="Times New Roman"/>
        </w:rPr>
      </w:pPr>
    </w:p>
    <w:p w14:paraId="04149849" w14:textId="77777777" w:rsidR="006F311D" w:rsidRPr="008E4719" w:rsidRDefault="006F311D" w:rsidP="006F311D">
      <w:pPr>
        <w:pStyle w:val="Heading1"/>
        <w:rPr>
          <w:rFonts w:asciiTheme="minorHAnsi" w:hAnsiTheme="minorHAnsi" w:cs="Times New Roman"/>
        </w:rPr>
      </w:pPr>
      <w:bookmarkStart w:id="0" w:name="_Toc169615754"/>
      <w:r w:rsidRPr="008E4719">
        <w:rPr>
          <w:rFonts w:asciiTheme="minorHAnsi" w:hAnsiTheme="minorHAnsi" w:cs="Times New Roman"/>
        </w:rPr>
        <w:t>Abstract</w:t>
      </w:r>
      <w:bookmarkEnd w:id="0"/>
    </w:p>
    <w:p w14:paraId="3DFD6D70" w14:textId="3666CFAE" w:rsidR="006F311D" w:rsidRPr="00C3672E" w:rsidRDefault="006F311D" w:rsidP="006F311D">
      <w:pPr>
        <w:shd w:val="clear" w:color="auto" w:fill="FFFFFF"/>
        <w:spacing w:before="150" w:line="240" w:lineRule="auto"/>
        <w:rPr>
          <w:rStyle w:val="Strong"/>
          <w:rFonts w:cs="Segoe UI"/>
          <w:b w:val="0"/>
          <w:bCs w:val="0"/>
          <w:sz w:val="21"/>
          <w:szCs w:val="21"/>
          <w:shd w:val="clear" w:color="auto" w:fill="FFFFFF"/>
        </w:rPr>
      </w:pPr>
      <w:r w:rsidRPr="00C3672E">
        <w:rPr>
          <w:rStyle w:val="Strong"/>
          <w:rFonts w:cs="Segoe UI"/>
          <w:b w:val="0"/>
          <w:bCs w:val="0"/>
          <w:sz w:val="21"/>
          <w:szCs w:val="21"/>
          <w:shd w:val="clear" w:color="auto" w:fill="FFFFFF"/>
        </w:rPr>
        <w:t xml:space="preserve">Background: There is currently no </w:t>
      </w:r>
      <w:r w:rsidR="005F7E70" w:rsidRPr="00C3672E">
        <w:rPr>
          <w:rStyle w:val="Strong"/>
          <w:rFonts w:cs="Segoe UI"/>
          <w:b w:val="0"/>
          <w:bCs w:val="0"/>
          <w:sz w:val="21"/>
          <w:szCs w:val="21"/>
          <w:shd w:val="clear" w:color="auto" w:fill="FFFFFF"/>
        </w:rPr>
        <w:t>health</w:t>
      </w:r>
      <w:r w:rsidRPr="00C3672E">
        <w:rPr>
          <w:rStyle w:val="Strong"/>
          <w:rFonts w:cs="Segoe UI"/>
          <w:b w:val="0"/>
          <w:bCs w:val="0"/>
          <w:sz w:val="21"/>
          <w:szCs w:val="21"/>
          <w:shd w:val="clear" w:color="auto" w:fill="FFFFFF"/>
        </w:rPr>
        <w:t xml:space="preserve"> topic for “Healthy Pregnancy</w:t>
      </w:r>
      <w:r w:rsidR="005F7E70" w:rsidRPr="00C3672E">
        <w:rPr>
          <w:rStyle w:val="Strong"/>
          <w:rFonts w:cs="Segoe UI"/>
          <w:b w:val="0"/>
          <w:bCs w:val="0"/>
          <w:sz w:val="21"/>
          <w:szCs w:val="21"/>
          <w:shd w:val="clear" w:color="auto" w:fill="FFFFFF"/>
        </w:rPr>
        <w:t>” in MedlinePlus</w:t>
      </w:r>
      <w:r w:rsidRPr="00C3672E">
        <w:rPr>
          <w:rStyle w:val="Strong"/>
          <w:rFonts w:cs="Segoe UI"/>
          <w:b w:val="0"/>
          <w:bCs w:val="0"/>
          <w:sz w:val="21"/>
          <w:szCs w:val="21"/>
          <w:shd w:val="clear" w:color="auto" w:fill="FFFFFF"/>
        </w:rPr>
        <w:t xml:space="preserve">. This project will examine the need and potential scope if that </w:t>
      </w:r>
      <w:r w:rsidR="004E11EF" w:rsidRPr="00C3672E">
        <w:rPr>
          <w:rStyle w:val="Strong"/>
          <w:rFonts w:cs="Segoe UI"/>
          <w:b w:val="0"/>
          <w:bCs w:val="0"/>
          <w:sz w:val="21"/>
          <w:szCs w:val="21"/>
          <w:shd w:val="clear" w:color="auto" w:fill="FFFFFF"/>
        </w:rPr>
        <w:t>h</w:t>
      </w:r>
      <w:r w:rsidRPr="00C3672E">
        <w:rPr>
          <w:rStyle w:val="Strong"/>
          <w:rFonts w:cs="Segoe UI"/>
          <w:b w:val="0"/>
          <w:bCs w:val="0"/>
          <w:sz w:val="21"/>
          <w:szCs w:val="21"/>
          <w:shd w:val="clear" w:color="auto" w:fill="FFFFFF"/>
        </w:rPr>
        <w:t xml:space="preserve">ealth </w:t>
      </w:r>
      <w:r w:rsidR="004E11EF" w:rsidRPr="00C3672E">
        <w:rPr>
          <w:rStyle w:val="Strong"/>
          <w:rFonts w:cs="Segoe UI"/>
          <w:b w:val="0"/>
          <w:bCs w:val="0"/>
          <w:sz w:val="21"/>
          <w:szCs w:val="21"/>
          <w:shd w:val="clear" w:color="auto" w:fill="FFFFFF"/>
        </w:rPr>
        <w:t>t</w:t>
      </w:r>
      <w:r w:rsidRPr="00C3672E">
        <w:rPr>
          <w:rStyle w:val="Strong"/>
          <w:rFonts w:cs="Segoe UI"/>
          <w:b w:val="0"/>
          <w:bCs w:val="0"/>
          <w:sz w:val="21"/>
          <w:szCs w:val="21"/>
          <w:shd w:val="clear" w:color="auto" w:fill="FFFFFF"/>
        </w:rPr>
        <w:t>opic were to be added.</w:t>
      </w:r>
    </w:p>
    <w:p w14:paraId="3E5C4694" w14:textId="318BA625" w:rsidR="006F311D" w:rsidRPr="00C3672E" w:rsidRDefault="006F311D" w:rsidP="006F311D">
      <w:pPr>
        <w:shd w:val="clear" w:color="auto" w:fill="FFFFFF"/>
        <w:spacing w:before="150" w:line="240" w:lineRule="auto"/>
        <w:rPr>
          <w:rStyle w:val="Strong"/>
          <w:rFonts w:cs="Segoe UI"/>
          <w:b w:val="0"/>
          <w:bCs w:val="0"/>
          <w:sz w:val="21"/>
          <w:szCs w:val="21"/>
          <w:shd w:val="clear" w:color="auto" w:fill="FFFFFF"/>
        </w:rPr>
      </w:pPr>
      <w:r w:rsidRPr="00C3672E">
        <w:rPr>
          <w:rStyle w:val="Strong"/>
          <w:rFonts w:cs="Segoe UI"/>
          <w:b w:val="0"/>
          <w:bCs w:val="0"/>
          <w:sz w:val="21"/>
          <w:szCs w:val="21"/>
          <w:shd w:val="clear" w:color="auto" w:fill="FFFFFF"/>
        </w:rPr>
        <w:t xml:space="preserve">Methods: A thorough survey of pregnancy related </w:t>
      </w:r>
      <w:r w:rsidR="004E11EF" w:rsidRPr="00C3672E">
        <w:rPr>
          <w:rStyle w:val="Strong"/>
          <w:rFonts w:cs="Segoe UI"/>
          <w:b w:val="0"/>
          <w:bCs w:val="0"/>
          <w:sz w:val="21"/>
          <w:szCs w:val="21"/>
          <w:shd w:val="clear" w:color="auto" w:fill="FFFFFF"/>
        </w:rPr>
        <w:t>h</w:t>
      </w:r>
      <w:r w:rsidRPr="00C3672E">
        <w:rPr>
          <w:rStyle w:val="Strong"/>
          <w:rFonts w:cs="Segoe UI"/>
          <w:b w:val="0"/>
          <w:bCs w:val="0"/>
          <w:sz w:val="21"/>
          <w:szCs w:val="21"/>
          <w:shd w:val="clear" w:color="auto" w:fill="FFFFFF"/>
        </w:rPr>
        <w:t xml:space="preserve">ealth </w:t>
      </w:r>
      <w:r w:rsidR="004E11EF" w:rsidRPr="00C3672E">
        <w:rPr>
          <w:rStyle w:val="Strong"/>
          <w:rFonts w:cs="Segoe UI"/>
          <w:b w:val="0"/>
          <w:bCs w:val="0"/>
          <w:sz w:val="21"/>
          <w:szCs w:val="21"/>
          <w:shd w:val="clear" w:color="auto" w:fill="FFFFFF"/>
        </w:rPr>
        <w:t>t</w:t>
      </w:r>
      <w:r w:rsidRPr="00C3672E">
        <w:rPr>
          <w:rStyle w:val="Strong"/>
          <w:rFonts w:cs="Segoe UI"/>
          <w:b w:val="0"/>
          <w:bCs w:val="0"/>
          <w:sz w:val="21"/>
          <w:szCs w:val="21"/>
          <w:shd w:val="clear" w:color="auto" w:fill="FFFFFF"/>
        </w:rPr>
        <w:t xml:space="preserve">opics was conducted by </w:t>
      </w:r>
      <w:r w:rsidR="005F7E70" w:rsidRPr="00C3672E">
        <w:rPr>
          <w:rStyle w:val="Strong"/>
          <w:rFonts w:cs="Segoe UI"/>
          <w:b w:val="0"/>
          <w:bCs w:val="0"/>
          <w:sz w:val="21"/>
          <w:szCs w:val="21"/>
          <w:shd w:val="clear" w:color="auto" w:fill="FFFFFF"/>
        </w:rPr>
        <w:t>evaluating</w:t>
      </w:r>
      <w:r w:rsidRPr="00C3672E">
        <w:rPr>
          <w:rStyle w:val="Strong"/>
          <w:rFonts w:cs="Segoe UI"/>
          <w:b w:val="0"/>
          <w:bCs w:val="0"/>
          <w:sz w:val="21"/>
          <w:szCs w:val="21"/>
          <w:shd w:val="clear" w:color="auto" w:fill="FFFFFF"/>
        </w:rPr>
        <w:t xml:space="preserve"> and</w:t>
      </w:r>
      <w:r w:rsidR="005F7E70" w:rsidRPr="00C3672E">
        <w:rPr>
          <w:rStyle w:val="Strong"/>
          <w:rFonts w:cs="Segoe UI"/>
          <w:b w:val="0"/>
          <w:bCs w:val="0"/>
          <w:sz w:val="21"/>
          <w:szCs w:val="21"/>
          <w:shd w:val="clear" w:color="auto" w:fill="FFFFFF"/>
        </w:rPr>
        <w:t xml:space="preserve"> updating</w:t>
      </w:r>
      <w:r w:rsidRPr="00C3672E">
        <w:rPr>
          <w:rStyle w:val="Strong"/>
          <w:rFonts w:cs="Segoe UI"/>
          <w:b w:val="0"/>
          <w:bCs w:val="0"/>
          <w:sz w:val="21"/>
          <w:szCs w:val="21"/>
          <w:shd w:val="clear" w:color="auto" w:fill="FFFFFF"/>
        </w:rPr>
        <w:t xml:space="preserve"> metadata. Once </w:t>
      </w:r>
      <w:r w:rsidR="007A6A9C">
        <w:rPr>
          <w:rStyle w:val="Strong"/>
          <w:rFonts w:cs="Segoe UI"/>
          <w:b w:val="0"/>
          <w:bCs w:val="0"/>
          <w:sz w:val="21"/>
          <w:szCs w:val="21"/>
          <w:shd w:val="clear" w:color="auto" w:fill="FFFFFF"/>
        </w:rPr>
        <w:t xml:space="preserve">the </w:t>
      </w:r>
      <w:r w:rsidRPr="00C3672E">
        <w:rPr>
          <w:rStyle w:val="Strong"/>
          <w:rFonts w:cs="Segoe UI"/>
          <w:b w:val="0"/>
          <w:bCs w:val="0"/>
          <w:sz w:val="21"/>
          <w:szCs w:val="21"/>
          <w:shd w:val="clear" w:color="auto" w:fill="FFFFFF"/>
        </w:rPr>
        <w:t xml:space="preserve">topics were surveyed, </w:t>
      </w:r>
      <w:r w:rsidR="007A6A9C">
        <w:rPr>
          <w:rStyle w:val="Strong"/>
          <w:rFonts w:cs="Segoe UI"/>
          <w:b w:val="0"/>
          <w:bCs w:val="0"/>
          <w:sz w:val="21"/>
          <w:szCs w:val="21"/>
          <w:shd w:val="clear" w:color="auto" w:fill="FFFFFF"/>
        </w:rPr>
        <w:t>they</w:t>
      </w:r>
      <w:r w:rsidRPr="00C3672E">
        <w:rPr>
          <w:rStyle w:val="Strong"/>
          <w:rFonts w:cs="Segoe UI"/>
          <w:b w:val="0"/>
          <w:bCs w:val="0"/>
          <w:sz w:val="21"/>
          <w:szCs w:val="21"/>
          <w:shd w:val="clear" w:color="auto" w:fill="FFFFFF"/>
        </w:rPr>
        <w:t xml:space="preserve"> were sorted by relevance to </w:t>
      </w:r>
      <w:r w:rsidR="003F0A28" w:rsidRPr="00C3672E">
        <w:rPr>
          <w:rStyle w:val="Strong"/>
          <w:rFonts w:cs="Segoe UI"/>
          <w:b w:val="0"/>
          <w:bCs w:val="0"/>
          <w:sz w:val="21"/>
          <w:szCs w:val="21"/>
          <w:shd w:val="clear" w:color="auto" w:fill="FFFFFF"/>
        </w:rPr>
        <w:t>the “</w:t>
      </w:r>
      <w:r w:rsidRPr="00C3672E">
        <w:rPr>
          <w:rStyle w:val="Strong"/>
          <w:rFonts w:cs="Segoe UI"/>
          <w:b w:val="0"/>
          <w:bCs w:val="0"/>
          <w:sz w:val="21"/>
          <w:szCs w:val="21"/>
          <w:shd w:val="clear" w:color="auto" w:fill="FFFFFF"/>
        </w:rPr>
        <w:t>Healthy Pregnancy</w:t>
      </w:r>
      <w:r w:rsidR="003F0A28" w:rsidRPr="00C3672E">
        <w:rPr>
          <w:rStyle w:val="Strong"/>
          <w:rFonts w:cs="Segoe UI"/>
          <w:b w:val="0"/>
          <w:bCs w:val="0"/>
          <w:sz w:val="21"/>
          <w:szCs w:val="21"/>
          <w:shd w:val="clear" w:color="auto" w:fill="FFFFFF"/>
        </w:rPr>
        <w:t>” concept</w:t>
      </w:r>
      <w:r w:rsidRPr="00C3672E">
        <w:rPr>
          <w:rStyle w:val="Strong"/>
          <w:rFonts w:cs="Segoe UI"/>
          <w:b w:val="0"/>
          <w:bCs w:val="0"/>
          <w:sz w:val="21"/>
          <w:szCs w:val="21"/>
          <w:shd w:val="clear" w:color="auto" w:fill="FFFFFF"/>
        </w:rPr>
        <w:t xml:space="preserve"> and a link analysis was performed.</w:t>
      </w:r>
    </w:p>
    <w:p w14:paraId="750C78AC" w14:textId="22EC0462" w:rsidR="006F311D" w:rsidRPr="00C3672E" w:rsidRDefault="006F311D" w:rsidP="006F311D">
      <w:pPr>
        <w:shd w:val="clear" w:color="auto" w:fill="FFFFFF"/>
        <w:spacing w:before="150" w:line="240" w:lineRule="auto"/>
        <w:rPr>
          <w:rStyle w:val="Strong"/>
          <w:rFonts w:cs="Segoe UI"/>
          <w:b w:val="0"/>
          <w:bCs w:val="0"/>
          <w:sz w:val="21"/>
          <w:szCs w:val="21"/>
          <w:shd w:val="clear" w:color="auto" w:fill="FFFFFF"/>
        </w:rPr>
      </w:pPr>
      <w:r w:rsidRPr="00C3672E">
        <w:rPr>
          <w:rStyle w:val="Strong"/>
          <w:rFonts w:cs="Segoe UI"/>
          <w:b w:val="0"/>
          <w:bCs w:val="0"/>
          <w:sz w:val="21"/>
          <w:szCs w:val="21"/>
          <w:shd w:val="clear" w:color="auto" w:fill="FFFFFF"/>
        </w:rPr>
        <w:t>Results: A</w:t>
      </w:r>
      <w:r w:rsidR="005F7E70" w:rsidRPr="00C3672E">
        <w:rPr>
          <w:rStyle w:val="Strong"/>
          <w:rFonts w:cs="Segoe UI"/>
          <w:b w:val="0"/>
          <w:bCs w:val="0"/>
          <w:sz w:val="21"/>
          <w:szCs w:val="21"/>
          <w:shd w:val="clear" w:color="auto" w:fill="FFFFFF"/>
        </w:rPr>
        <w:t xml:space="preserve">n information </w:t>
      </w:r>
      <w:r w:rsidRPr="00C3672E">
        <w:rPr>
          <w:rStyle w:val="Strong"/>
          <w:rFonts w:cs="Segoe UI"/>
          <w:b w:val="0"/>
          <w:bCs w:val="0"/>
          <w:sz w:val="21"/>
          <w:szCs w:val="21"/>
          <w:shd w:val="clear" w:color="auto" w:fill="FFFFFF"/>
        </w:rPr>
        <w:t xml:space="preserve">gap was identified in MedlinePlus which focused on </w:t>
      </w:r>
      <w:r w:rsidR="003F0A28" w:rsidRPr="00C3672E">
        <w:rPr>
          <w:rStyle w:val="Strong"/>
          <w:rFonts w:cs="Segoe UI"/>
          <w:b w:val="0"/>
          <w:bCs w:val="0"/>
          <w:sz w:val="21"/>
          <w:szCs w:val="21"/>
          <w:shd w:val="clear" w:color="auto" w:fill="FFFFFF"/>
        </w:rPr>
        <w:t>h</w:t>
      </w:r>
      <w:r w:rsidRPr="00C3672E">
        <w:rPr>
          <w:rStyle w:val="Strong"/>
          <w:rFonts w:cs="Segoe UI"/>
          <w:b w:val="0"/>
          <w:bCs w:val="0"/>
          <w:sz w:val="21"/>
          <w:szCs w:val="21"/>
          <w:shd w:val="clear" w:color="auto" w:fill="FFFFFF"/>
        </w:rPr>
        <w:t xml:space="preserve">ealthy </w:t>
      </w:r>
      <w:r w:rsidR="003F0A28" w:rsidRPr="00C3672E">
        <w:rPr>
          <w:rStyle w:val="Strong"/>
          <w:rFonts w:cs="Segoe UI"/>
          <w:b w:val="0"/>
          <w:bCs w:val="0"/>
          <w:sz w:val="21"/>
          <w:szCs w:val="21"/>
          <w:shd w:val="clear" w:color="auto" w:fill="FFFFFF"/>
        </w:rPr>
        <w:t>h</w:t>
      </w:r>
      <w:r w:rsidRPr="00C3672E">
        <w:rPr>
          <w:rStyle w:val="Strong"/>
          <w:rFonts w:cs="Segoe UI"/>
          <w:b w:val="0"/>
          <w:bCs w:val="0"/>
          <w:sz w:val="21"/>
          <w:szCs w:val="21"/>
          <w:shd w:val="clear" w:color="auto" w:fill="FFFFFF"/>
        </w:rPr>
        <w:t xml:space="preserve">abits for pregnant individuals. The suggested scope for the page would be actions a pregnant person can do to increase their chances of a healthy pregnancy. Examples are eating a healthy diet, exercising, </w:t>
      </w:r>
      <w:r w:rsidR="003F0A28" w:rsidRPr="00C3672E">
        <w:rPr>
          <w:rStyle w:val="Strong"/>
          <w:rFonts w:cs="Segoe UI"/>
          <w:b w:val="0"/>
          <w:bCs w:val="0"/>
          <w:sz w:val="21"/>
          <w:szCs w:val="21"/>
          <w:shd w:val="clear" w:color="auto" w:fill="FFFFFF"/>
        </w:rPr>
        <w:t xml:space="preserve">and practicing </w:t>
      </w:r>
      <w:r w:rsidR="002E2BA1" w:rsidRPr="00C3672E">
        <w:rPr>
          <w:rStyle w:val="Strong"/>
          <w:rFonts w:cs="Segoe UI"/>
          <w:b w:val="0"/>
          <w:bCs w:val="0"/>
          <w:sz w:val="21"/>
          <w:szCs w:val="21"/>
          <w:shd w:val="clear" w:color="auto" w:fill="FFFFFF"/>
        </w:rPr>
        <w:t>healthy</w:t>
      </w:r>
      <w:r w:rsidR="003F0A28" w:rsidRPr="00C3672E">
        <w:rPr>
          <w:rStyle w:val="Strong"/>
          <w:rFonts w:cs="Segoe UI"/>
          <w:b w:val="0"/>
          <w:bCs w:val="0"/>
          <w:sz w:val="21"/>
          <w:szCs w:val="21"/>
          <w:shd w:val="clear" w:color="auto" w:fill="FFFFFF"/>
        </w:rPr>
        <w:t xml:space="preserve"> sleep habits.</w:t>
      </w:r>
    </w:p>
    <w:p w14:paraId="7A7E67AD" w14:textId="721143DE" w:rsidR="006F311D" w:rsidRPr="00C3672E" w:rsidRDefault="006F311D" w:rsidP="006F311D">
      <w:pPr>
        <w:shd w:val="clear" w:color="auto" w:fill="FFFFFF"/>
        <w:spacing w:before="150" w:line="240" w:lineRule="auto"/>
        <w:rPr>
          <w:rStyle w:val="Strong"/>
          <w:rFonts w:cs="Segoe UI"/>
          <w:b w:val="0"/>
          <w:bCs w:val="0"/>
          <w:sz w:val="21"/>
          <w:szCs w:val="21"/>
          <w:shd w:val="clear" w:color="auto" w:fill="FFFFFF"/>
        </w:rPr>
      </w:pPr>
      <w:r w:rsidRPr="00C3672E">
        <w:rPr>
          <w:rStyle w:val="Strong"/>
          <w:rFonts w:cs="Segoe UI"/>
          <w:b w:val="0"/>
          <w:bCs w:val="0"/>
          <w:sz w:val="21"/>
          <w:szCs w:val="21"/>
          <w:shd w:val="clear" w:color="auto" w:fill="FFFFFF"/>
        </w:rPr>
        <w:t xml:space="preserve">Discussion: The information gathered through the course of this project has resulted in a recommendation for a Healthy Pregnancy page with the above scope. There may be some limited overlap between this </w:t>
      </w:r>
      <w:r w:rsidR="004E11EF" w:rsidRPr="00C3672E">
        <w:rPr>
          <w:rStyle w:val="Strong"/>
          <w:rFonts w:cs="Segoe UI"/>
          <w:b w:val="0"/>
          <w:bCs w:val="0"/>
          <w:sz w:val="21"/>
          <w:szCs w:val="21"/>
          <w:shd w:val="clear" w:color="auto" w:fill="FFFFFF"/>
        </w:rPr>
        <w:t>h</w:t>
      </w:r>
      <w:r w:rsidRPr="00C3672E">
        <w:rPr>
          <w:rStyle w:val="Strong"/>
          <w:rFonts w:cs="Segoe UI"/>
          <w:b w:val="0"/>
          <w:bCs w:val="0"/>
          <w:sz w:val="21"/>
          <w:szCs w:val="21"/>
          <w:shd w:val="clear" w:color="auto" w:fill="FFFFFF"/>
        </w:rPr>
        <w:t xml:space="preserve">ealth </w:t>
      </w:r>
      <w:r w:rsidR="004E11EF" w:rsidRPr="00C3672E">
        <w:rPr>
          <w:rStyle w:val="Strong"/>
          <w:rFonts w:cs="Segoe UI"/>
          <w:b w:val="0"/>
          <w:bCs w:val="0"/>
          <w:sz w:val="21"/>
          <w:szCs w:val="21"/>
          <w:shd w:val="clear" w:color="auto" w:fill="FFFFFF"/>
        </w:rPr>
        <w:t>t</w:t>
      </w:r>
      <w:r w:rsidRPr="00C3672E">
        <w:rPr>
          <w:rStyle w:val="Strong"/>
          <w:rFonts w:cs="Segoe UI"/>
          <w:b w:val="0"/>
          <w:bCs w:val="0"/>
          <w:sz w:val="21"/>
          <w:szCs w:val="21"/>
          <w:shd w:val="clear" w:color="auto" w:fill="FFFFFF"/>
        </w:rPr>
        <w:t xml:space="preserve">opic and other </w:t>
      </w:r>
      <w:r w:rsidR="004E11EF" w:rsidRPr="00C3672E">
        <w:rPr>
          <w:rStyle w:val="Strong"/>
          <w:rFonts w:cs="Segoe UI"/>
          <w:b w:val="0"/>
          <w:bCs w:val="0"/>
          <w:sz w:val="21"/>
          <w:szCs w:val="21"/>
          <w:shd w:val="clear" w:color="auto" w:fill="FFFFFF"/>
        </w:rPr>
        <w:t>h</w:t>
      </w:r>
      <w:r w:rsidRPr="00C3672E">
        <w:rPr>
          <w:rStyle w:val="Strong"/>
          <w:rFonts w:cs="Segoe UI"/>
          <w:b w:val="0"/>
          <w:bCs w:val="0"/>
          <w:sz w:val="21"/>
          <w:szCs w:val="21"/>
          <w:shd w:val="clear" w:color="auto" w:fill="FFFFFF"/>
        </w:rPr>
        <w:t xml:space="preserve">ealth </w:t>
      </w:r>
      <w:r w:rsidR="004E11EF" w:rsidRPr="00C3672E">
        <w:rPr>
          <w:rStyle w:val="Strong"/>
          <w:rFonts w:cs="Segoe UI"/>
          <w:b w:val="0"/>
          <w:bCs w:val="0"/>
          <w:sz w:val="21"/>
          <w:szCs w:val="21"/>
          <w:shd w:val="clear" w:color="auto" w:fill="FFFFFF"/>
        </w:rPr>
        <w:t>t</w:t>
      </w:r>
      <w:r w:rsidRPr="00C3672E">
        <w:rPr>
          <w:rStyle w:val="Strong"/>
          <w:rFonts w:cs="Segoe UI"/>
          <w:b w:val="0"/>
          <w:bCs w:val="0"/>
          <w:sz w:val="21"/>
          <w:szCs w:val="21"/>
          <w:shd w:val="clear" w:color="auto" w:fill="FFFFFF"/>
        </w:rPr>
        <w:t xml:space="preserve">opics, particularly </w:t>
      </w:r>
      <w:hyperlink r:id="rId11" w:history="1">
        <w:r w:rsidRPr="00C3672E">
          <w:rPr>
            <w:rStyle w:val="Hyperlink"/>
            <w:rFonts w:cs="Segoe UI"/>
            <w:b/>
            <w:bCs/>
            <w:color w:val="auto"/>
            <w:sz w:val="21"/>
            <w:szCs w:val="21"/>
            <w:shd w:val="clear" w:color="auto" w:fill="FFFFFF"/>
          </w:rPr>
          <w:t>Pregnancy and Nutrition</w:t>
        </w:r>
      </w:hyperlink>
      <w:r w:rsidRPr="00C3672E">
        <w:rPr>
          <w:rStyle w:val="Strong"/>
          <w:rFonts w:cs="Segoe UI"/>
          <w:b w:val="0"/>
          <w:bCs w:val="0"/>
          <w:sz w:val="21"/>
          <w:szCs w:val="21"/>
          <w:shd w:val="clear" w:color="auto" w:fill="FFFFFF"/>
        </w:rPr>
        <w:t>.</w:t>
      </w:r>
    </w:p>
    <w:p w14:paraId="6D9517CF" w14:textId="77777777" w:rsidR="006F311D" w:rsidRPr="008E4719" w:rsidRDefault="006F311D" w:rsidP="006F311D">
      <w:pPr>
        <w:pStyle w:val="Heading1"/>
        <w:rPr>
          <w:rFonts w:asciiTheme="minorHAnsi" w:hAnsiTheme="minorHAnsi" w:cs="Times New Roman"/>
        </w:rPr>
      </w:pPr>
      <w:bookmarkStart w:id="1" w:name="_Toc169615755"/>
      <w:r w:rsidRPr="008E4719">
        <w:rPr>
          <w:rFonts w:asciiTheme="minorHAnsi" w:hAnsiTheme="minorHAnsi" w:cs="Times New Roman"/>
        </w:rPr>
        <w:t>Objective</w:t>
      </w:r>
      <w:bookmarkEnd w:id="1"/>
    </w:p>
    <w:p w14:paraId="0BBF58EA" w14:textId="5DCE1F8F" w:rsidR="006F311D" w:rsidRPr="008E4719" w:rsidRDefault="006F311D" w:rsidP="006F311D">
      <w:pPr>
        <w:rPr>
          <w:rFonts w:cs="Times New Roman"/>
        </w:rPr>
      </w:pPr>
      <w:r w:rsidRPr="008E4719">
        <w:rPr>
          <w:rFonts w:cs="Times New Roman"/>
        </w:rPr>
        <w:t xml:space="preserve">The objective of this project is to </w:t>
      </w:r>
      <w:r w:rsidR="00305407" w:rsidRPr="008E4719">
        <w:rPr>
          <w:rFonts w:cs="Times New Roman"/>
        </w:rPr>
        <w:t>determine the potential need and scope for a Healthy Pregnancy Health Topic.</w:t>
      </w:r>
    </w:p>
    <w:p w14:paraId="46C2AE19" w14:textId="77777777" w:rsidR="006F311D" w:rsidRDefault="006F311D" w:rsidP="006F311D">
      <w:pPr>
        <w:pStyle w:val="Heading1"/>
        <w:rPr>
          <w:rFonts w:asciiTheme="minorHAnsi" w:hAnsiTheme="minorHAnsi" w:cs="Times New Roman"/>
        </w:rPr>
      </w:pPr>
      <w:bookmarkStart w:id="2" w:name="_Toc169615756"/>
      <w:r w:rsidRPr="008E4719">
        <w:rPr>
          <w:rFonts w:asciiTheme="minorHAnsi" w:hAnsiTheme="minorHAnsi" w:cs="Times New Roman"/>
        </w:rPr>
        <w:t>Background</w:t>
      </w:r>
      <w:bookmarkEnd w:id="2"/>
    </w:p>
    <w:p w14:paraId="7659625A" w14:textId="03DA2B20" w:rsidR="00B20DED" w:rsidRPr="00B20DED" w:rsidRDefault="00B20DED" w:rsidP="00B20DED">
      <w:pPr>
        <w:pStyle w:val="Heading2"/>
      </w:pPr>
      <w:bookmarkStart w:id="3" w:name="_Toc169615757"/>
      <w:r>
        <w:t>MedlinePlus</w:t>
      </w:r>
      <w:bookmarkEnd w:id="3"/>
    </w:p>
    <w:p w14:paraId="4F09002A" w14:textId="331045D4" w:rsidR="00DE5BFA" w:rsidRPr="008E4719" w:rsidRDefault="00305407" w:rsidP="00305407">
      <w:r w:rsidRPr="008E4719">
        <w:t xml:space="preserve">MedlinePlus </w:t>
      </w:r>
      <w:r w:rsidR="00390A4A">
        <w:t xml:space="preserve">is a consumer health </w:t>
      </w:r>
      <w:r w:rsidR="005F7E70">
        <w:t xml:space="preserve">database </w:t>
      </w:r>
      <w:r w:rsidR="0076648C">
        <w:t>that provides access to</w:t>
      </w:r>
      <w:r w:rsidRPr="008E4719">
        <w:t xml:space="preserve"> </w:t>
      </w:r>
      <w:r w:rsidR="00C17959">
        <w:t>a variety of</w:t>
      </w:r>
      <w:r w:rsidRPr="008E4719">
        <w:t xml:space="preserve"> resources. </w:t>
      </w:r>
      <w:r w:rsidR="00C17959">
        <w:t>Among these resources are</w:t>
      </w:r>
      <w:r w:rsidRPr="008E4719">
        <w:t xml:space="preserve"> </w:t>
      </w:r>
      <w:r w:rsidR="007161EE">
        <w:t>h</w:t>
      </w:r>
      <w:r w:rsidRPr="008E4719">
        <w:t xml:space="preserve">ealth </w:t>
      </w:r>
      <w:r w:rsidR="007161EE">
        <w:t>t</w:t>
      </w:r>
      <w:r w:rsidRPr="008E4719">
        <w:t>opics</w:t>
      </w:r>
      <w:r w:rsidR="001A7E79" w:rsidRPr="008E4719">
        <w:t xml:space="preserve">, </w:t>
      </w:r>
      <w:r w:rsidR="00160346" w:rsidRPr="008E4719">
        <w:t xml:space="preserve">which are </w:t>
      </w:r>
      <w:r w:rsidR="00D80443">
        <w:t>pages containing medical information</w:t>
      </w:r>
      <w:r w:rsidR="00C17959">
        <w:t>. These pages</w:t>
      </w:r>
      <w:r w:rsidR="00160346" w:rsidRPr="008E4719">
        <w:t xml:space="preserve"> connect users to </w:t>
      </w:r>
      <w:r w:rsidR="00C17959">
        <w:t>additional</w:t>
      </w:r>
      <w:r w:rsidR="00160346" w:rsidRPr="008E4719">
        <w:t xml:space="preserve"> resources through links</w:t>
      </w:r>
      <w:r w:rsidR="002E2BA1">
        <w:t xml:space="preserve"> and topic summaries</w:t>
      </w:r>
      <w:r w:rsidR="00160346" w:rsidRPr="008E4719">
        <w:t>. There are over 1,000 health topics in MedlinePlus</w:t>
      </w:r>
      <w:r w:rsidR="00C17959">
        <w:t>, each accompanied by</w:t>
      </w:r>
      <w:r w:rsidR="00320B3C" w:rsidRPr="008E4719">
        <w:t xml:space="preserve"> relevant metadata including meta descriptions, scope notes, and </w:t>
      </w:r>
      <w:r w:rsidR="00F05214">
        <w:t>related topics</w:t>
      </w:r>
      <w:r w:rsidR="00320B3C" w:rsidRPr="008E4719">
        <w:t xml:space="preserve">. </w:t>
      </w:r>
      <w:r w:rsidR="00C17959">
        <w:t xml:space="preserve">Both the health topics themselves and </w:t>
      </w:r>
      <w:r w:rsidR="00EE5D6D">
        <w:t>the meta data require regular maintenance.</w:t>
      </w:r>
    </w:p>
    <w:p w14:paraId="029A30C8" w14:textId="266BA1D1" w:rsidR="00305407" w:rsidRPr="008E4719" w:rsidRDefault="00320B3C" w:rsidP="00305407">
      <w:r w:rsidRPr="008E4719">
        <w:t xml:space="preserve">Meta descriptions are short </w:t>
      </w:r>
      <w:r w:rsidR="00336555" w:rsidRPr="008E4719">
        <w:t>summaries of a health topic</w:t>
      </w:r>
      <w:r w:rsidR="009B5557">
        <w:t>.</w:t>
      </w:r>
      <w:r w:rsidR="00336555" w:rsidRPr="008E4719">
        <w:t xml:space="preserve"> </w:t>
      </w:r>
      <w:r w:rsidR="00464BBD">
        <w:t xml:space="preserve">Meta descriptions were previously used </w:t>
      </w:r>
      <w:r w:rsidR="00336555" w:rsidRPr="008E4719">
        <w:t xml:space="preserve">for </w:t>
      </w:r>
      <w:r w:rsidR="00387AA9" w:rsidRPr="008E4719">
        <w:t xml:space="preserve">Search Engine Optimization (SEO). SEO involves strategies to raise your </w:t>
      </w:r>
      <w:r w:rsidR="00964465">
        <w:t>webpage</w:t>
      </w:r>
      <w:r w:rsidR="00387AA9" w:rsidRPr="008E4719">
        <w:t xml:space="preserve"> higher on the list of links provided by a search engine</w:t>
      </w:r>
      <w:r w:rsidR="00DE5BFA" w:rsidRPr="008E4719">
        <w:t xml:space="preserve">. </w:t>
      </w:r>
      <w:r w:rsidR="00464BBD">
        <w:t xml:space="preserve">Although they still have some effect on SEO, meta descriptions have recently begun to </w:t>
      </w:r>
      <w:r w:rsidR="002967D9">
        <w:t>carry less weight with search engines</w:t>
      </w:r>
      <w:r w:rsidR="00464BBD">
        <w:t>. However, they are still essential for click rates</w:t>
      </w:r>
      <w:r w:rsidR="002967D9">
        <w:t>, which measures the rate at which people click on your link when they see it</w:t>
      </w:r>
      <w:r w:rsidR="00974241">
        <w:t xml:space="preserve"> (Google, 2024)</w:t>
      </w:r>
      <w:r w:rsidR="00464BBD">
        <w:t xml:space="preserve">. </w:t>
      </w:r>
      <w:r w:rsidR="002967D9">
        <w:t>This is because m</w:t>
      </w:r>
      <w:r w:rsidR="00464BBD">
        <w:t>eta descriptions</w:t>
      </w:r>
      <w:r w:rsidR="0017434A">
        <w:t xml:space="preserve"> </w:t>
      </w:r>
      <w:r w:rsidR="00F15FF2">
        <w:t xml:space="preserve">are seen on the search engine page as the </w:t>
      </w:r>
      <w:r w:rsidR="0072686E">
        <w:t>snippet</w:t>
      </w:r>
      <w:r w:rsidR="00F15FF2">
        <w:t xml:space="preserve"> </w:t>
      </w:r>
      <w:r w:rsidR="0072686E">
        <w:t>below</w:t>
      </w:r>
      <w:r w:rsidR="00F15FF2">
        <w:t xml:space="preserve"> the link</w:t>
      </w:r>
      <w:r w:rsidR="0017434A">
        <w:t xml:space="preserve">, although </w:t>
      </w:r>
      <w:r w:rsidR="0072686E">
        <w:t xml:space="preserve">they are </w:t>
      </w:r>
      <w:r w:rsidR="0017434A">
        <w:t xml:space="preserve">not </w:t>
      </w:r>
      <w:r w:rsidR="0008064D">
        <w:t>visible</w:t>
      </w:r>
      <w:r w:rsidR="0017434A">
        <w:t xml:space="preserve"> on the MedlinePlus page</w:t>
      </w:r>
      <w:r w:rsidR="0008064D">
        <w:t>.</w:t>
      </w:r>
      <w:r w:rsidR="0017434A">
        <w:t xml:space="preserve"> </w:t>
      </w:r>
      <w:r w:rsidR="00F15FF2">
        <w:t xml:space="preserve"> This is the user’s first impression of what the page </w:t>
      </w:r>
      <w:r w:rsidR="0008064D">
        <w:t>is, and it</w:t>
      </w:r>
      <w:r w:rsidR="00F15FF2">
        <w:t xml:space="preserve"> is in competition with the meta descriptions of other links around it. To encourage increased click rates,</w:t>
      </w:r>
      <w:r w:rsidR="00DE5BFA" w:rsidRPr="008E4719">
        <w:t xml:space="preserve"> </w:t>
      </w:r>
      <w:r w:rsidR="00F15FF2">
        <w:t>meta descriptions</w:t>
      </w:r>
      <w:r w:rsidR="00DE5BFA" w:rsidRPr="008E4719">
        <w:t xml:space="preserve"> </w:t>
      </w:r>
      <w:r w:rsidR="00066495">
        <w:t>should contain fewer than</w:t>
      </w:r>
      <w:r w:rsidR="00DE5BFA" w:rsidRPr="008E4719">
        <w:t xml:space="preserve"> 160 characters</w:t>
      </w:r>
      <w:r w:rsidR="00D44090">
        <w:t xml:space="preserve">, so that it can be read in its entirety on the search engine page. Additionally, they should </w:t>
      </w:r>
      <w:r w:rsidR="00D44090">
        <w:lastRenderedPageBreak/>
        <w:t xml:space="preserve">be at or under an eighth grade reading level, to make sure that users </w:t>
      </w:r>
      <w:r w:rsidR="009020F2">
        <w:t>who have lower reading abilities are able to read and understand it.</w:t>
      </w:r>
    </w:p>
    <w:p w14:paraId="7A383166" w14:textId="5217173B" w:rsidR="00DE5BFA" w:rsidRPr="008E4719" w:rsidRDefault="00DE5BFA" w:rsidP="00305407">
      <w:r w:rsidRPr="008E4719">
        <w:t xml:space="preserve">Scope notes are not seen by the MedlinePlus </w:t>
      </w:r>
      <w:r w:rsidR="00F15FF2" w:rsidRPr="008E4719">
        <w:t>user but</w:t>
      </w:r>
      <w:r w:rsidRPr="008E4719">
        <w:t xml:space="preserve"> are for the use of medical writers and others working on MedlinePlus.</w:t>
      </w:r>
      <w:r w:rsidR="009020F2">
        <w:t xml:space="preserve"> They are only visible via the backend view of MedlinePlus, so they are not visible at all </w:t>
      </w:r>
      <w:proofErr w:type="gramStart"/>
      <w:r w:rsidR="009020F2">
        <w:t>by</w:t>
      </w:r>
      <w:proofErr w:type="gramEnd"/>
      <w:r w:rsidR="009020F2">
        <w:t xml:space="preserve"> the MedlinePlus user.</w:t>
      </w:r>
      <w:r w:rsidRPr="008E4719">
        <w:t xml:space="preserve"> They define the scope of the page, and designate what should be included on the page, excluded from the page, and a </w:t>
      </w:r>
      <w:r w:rsidR="00F15FF2" w:rsidRPr="008E4719">
        <w:t>high-level</w:t>
      </w:r>
      <w:r w:rsidRPr="008E4719">
        <w:t xml:space="preserve"> description of the </w:t>
      </w:r>
      <w:r w:rsidR="00D86642" w:rsidRPr="008E4719">
        <w:t xml:space="preserve">health topic. </w:t>
      </w:r>
      <w:r w:rsidR="00F15FF2">
        <w:t>They act like a map for the individuals working on the page, of what is inside and outside of the page’s informational territory.</w:t>
      </w:r>
    </w:p>
    <w:p w14:paraId="77D3E6F1" w14:textId="3A6B791B" w:rsidR="00F15FF2" w:rsidRDefault="00F15FF2" w:rsidP="00A7237E">
      <w:r>
        <w:t xml:space="preserve">Lastly, related health topics are a list of health topics a user might be interested </w:t>
      </w:r>
      <w:r w:rsidR="00617E39">
        <w:t>in and</w:t>
      </w:r>
      <w:r>
        <w:t xml:space="preserve"> is based o</w:t>
      </w:r>
      <w:r w:rsidR="00617E39">
        <w:t>n</w:t>
      </w:r>
      <w:r>
        <w:t xml:space="preserve"> the page the user is looking at. For example, related health topics for the MedlinePlus page </w:t>
      </w:r>
      <w:hyperlink r:id="rId12" w:history="1">
        <w:r w:rsidRPr="00763E64">
          <w:rPr>
            <w:rStyle w:val="Hyperlink"/>
          </w:rPr>
          <w:t>Mental Health</w:t>
        </w:r>
      </w:hyperlink>
      <w:r>
        <w:t xml:space="preserve"> includes related health topics of </w:t>
      </w:r>
      <w:hyperlink r:id="rId13" w:history="1">
        <w:r w:rsidRPr="00324D8A">
          <w:rPr>
            <w:rStyle w:val="Hyperlink"/>
          </w:rPr>
          <w:t>Mental Disorders</w:t>
        </w:r>
      </w:hyperlink>
      <w:r>
        <w:t xml:space="preserve">, </w:t>
      </w:r>
      <w:hyperlink r:id="rId14" w:history="1">
        <w:r w:rsidR="00763E64" w:rsidRPr="00324D8A">
          <w:rPr>
            <w:rStyle w:val="Hyperlink"/>
          </w:rPr>
          <w:t>Child Mental Health</w:t>
        </w:r>
      </w:hyperlink>
      <w:r>
        <w:t xml:space="preserve">, and more. </w:t>
      </w:r>
    </w:p>
    <w:p w14:paraId="6FC9D4A6" w14:textId="1CF74EEA" w:rsidR="00B20DED" w:rsidRDefault="00B20DED" w:rsidP="00A7237E">
      <w:r>
        <w:t>An understanding of this MedlinePlus</w:t>
      </w:r>
      <w:r w:rsidR="007016E1">
        <w:t>-</w:t>
      </w:r>
      <w:r>
        <w:t>specific terminology was essential for this project.</w:t>
      </w:r>
    </w:p>
    <w:p w14:paraId="1805F58F" w14:textId="011E05DF" w:rsidR="00A7237E" w:rsidRPr="008E4719" w:rsidRDefault="00CB1A7D" w:rsidP="00A7237E">
      <w:r w:rsidRPr="008E4719">
        <w:t xml:space="preserve">The MedlinePlus team has a plan to maintain each of the health topics over the span of ten years. Often, maintenance is needed more frequently than that, but due to staff and time constraints, this is not always possible. </w:t>
      </w:r>
    </w:p>
    <w:p w14:paraId="16A98DBE" w14:textId="1CE3F6A7" w:rsidR="00A7237E" w:rsidRPr="008E4719" w:rsidRDefault="00A7237E" w:rsidP="00390A4A">
      <w:pPr>
        <w:pStyle w:val="Heading2"/>
      </w:pPr>
      <w:bookmarkStart w:id="4" w:name="_Toc169615758"/>
      <w:r w:rsidRPr="008E4719">
        <w:t>Healthy Pregnancy</w:t>
      </w:r>
      <w:bookmarkEnd w:id="4"/>
    </w:p>
    <w:p w14:paraId="1B6F61E7" w14:textId="5B71DC8B" w:rsidR="00A7237E" w:rsidRPr="008E4719" w:rsidRDefault="00A7237E" w:rsidP="00A7237E">
      <w:r w:rsidRPr="008E4719">
        <w:t xml:space="preserve">The addition of a Healthy Pregnancy health topic has been considered among the MedlinePlus team. </w:t>
      </w:r>
      <w:r w:rsidR="00390A4A">
        <w:t xml:space="preserve">While a general idea of what the page might be was known, </w:t>
      </w:r>
      <w:r w:rsidR="00286050">
        <w:t xml:space="preserve">(what makes up a healthy pregnancy), this project allowed a more detailed look into what it could be. </w:t>
      </w:r>
      <w:r w:rsidR="0021554D">
        <w:t>My project</w:t>
      </w:r>
      <w:r w:rsidRPr="008E4719">
        <w:t xml:space="preserve"> allow</w:t>
      </w:r>
      <w:r w:rsidR="0021554D">
        <w:t>ed</w:t>
      </w:r>
      <w:r w:rsidRPr="008E4719">
        <w:t xml:space="preserve"> for the time necessary </w:t>
      </w:r>
      <w:r w:rsidR="00EF0CBF" w:rsidRPr="008E4719">
        <w:t>to carefully consider if this page is needed</w:t>
      </w:r>
      <w:r w:rsidR="00B20DED">
        <w:t xml:space="preserve"> and what its scope could be, while also working on metadata maintenance.</w:t>
      </w:r>
      <w:r w:rsidR="00EF0CBF" w:rsidRPr="008E4719">
        <w:t xml:space="preserve"> </w:t>
      </w:r>
    </w:p>
    <w:p w14:paraId="34048D16" w14:textId="37AA2DBD" w:rsidR="006F311D" w:rsidRPr="008E4719" w:rsidRDefault="006F311D" w:rsidP="00EF0CBF">
      <w:pPr>
        <w:pStyle w:val="Heading1"/>
        <w:rPr>
          <w:rFonts w:asciiTheme="minorHAnsi" w:hAnsiTheme="minorHAnsi" w:cstheme="minorBidi"/>
        </w:rPr>
      </w:pPr>
      <w:r w:rsidRPr="008E4719">
        <w:rPr>
          <w:rFonts w:asciiTheme="minorHAnsi" w:hAnsiTheme="minorHAnsi"/>
        </w:rPr>
        <w:br/>
      </w:r>
      <w:bookmarkStart w:id="5" w:name="_Toc169615759"/>
      <w:r w:rsidRPr="008E4719">
        <w:rPr>
          <w:rFonts w:asciiTheme="minorHAnsi" w:hAnsiTheme="minorHAnsi"/>
        </w:rPr>
        <w:t>Methods</w:t>
      </w:r>
      <w:bookmarkEnd w:id="5"/>
    </w:p>
    <w:p w14:paraId="7BFB31B7" w14:textId="7ED45A53" w:rsidR="00EF0CBF" w:rsidRPr="008E4719" w:rsidRDefault="006F311D" w:rsidP="006F311D">
      <w:pPr>
        <w:pStyle w:val="Heading2"/>
        <w:rPr>
          <w:rFonts w:asciiTheme="minorHAnsi" w:hAnsiTheme="minorHAnsi" w:cs="Times New Roman"/>
        </w:rPr>
      </w:pPr>
      <w:bookmarkStart w:id="6" w:name="_Toc169615760"/>
      <w:r w:rsidRPr="008E4719">
        <w:rPr>
          <w:rFonts w:asciiTheme="minorHAnsi" w:hAnsiTheme="minorHAnsi" w:cs="Times New Roman"/>
        </w:rPr>
        <w:t xml:space="preserve">Step One: </w:t>
      </w:r>
      <w:r w:rsidR="00EF0CBF" w:rsidRPr="008E4719">
        <w:rPr>
          <w:rFonts w:asciiTheme="minorHAnsi" w:hAnsiTheme="minorHAnsi" w:cs="Times New Roman"/>
        </w:rPr>
        <w:t>Gain Familiarity with Meta Descriptions</w:t>
      </w:r>
      <w:bookmarkEnd w:id="6"/>
    </w:p>
    <w:p w14:paraId="3126847E" w14:textId="58BA4C19" w:rsidR="00807800" w:rsidRDefault="00EF0CBF" w:rsidP="00EF0CBF">
      <w:r w:rsidRPr="008E4719">
        <w:t xml:space="preserve">This project began </w:t>
      </w:r>
      <w:r w:rsidR="001E72D6" w:rsidRPr="008E4719">
        <w:t>with</w:t>
      </w:r>
      <w:r w:rsidRPr="008E4719">
        <w:t xml:space="preserve"> </w:t>
      </w:r>
      <w:r w:rsidR="0021554D">
        <w:t>my project sponsors teaching me how to write a meta description.</w:t>
      </w:r>
      <w:r w:rsidR="00E324F4" w:rsidRPr="008E4719">
        <w:t xml:space="preserve"> </w:t>
      </w:r>
      <w:r w:rsidR="001E72D6">
        <w:t>24</w:t>
      </w:r>
      <w:r w:rsidR="00E324F4" w:rsidRPr="008E4719">
        <w:t xml:space="preserve"> health topics </w:t>
      </w:r>
      <w:r w:rsidR="00C25ABF">
        <w:t xml:space="preserve">had already been chosen for the 2024 featured health </w:t>
      </w:r>
      <w:r w:rsidR="00290308">
        <w:t>topics</w:t>
      </w:r>
      <w:r w:rsidR="001E72D6">
        <w:t>,</w:t>
      </w:r>
      <w:r w:rsidR="00290308">
        <w:t xml:space="preserve"> and</w:t>
      </w:r>
      <w:r w:rsidR="00C25ABF">
        <w:t xml:space="preserve"> </w:t>
      </w:r>
      <w:r w:rsidR="001E72D6">
        <w:t xml:space="preserve">they </w:t>
      </w:r>
      <w:r w:rsidR="00C25ABF">
        <w:t xml:space="preserve">needed revisiting before being </w:t>
      </w:r>
      <w:r w:rsidR="00074BAE">
        <w:t>shown</w:t>
      </w:r>
      <w:r w:rsidR="00C25ABF">
        <w:t xml:space="preserve"> on the MedlinePlus homepage.</w:t>
      </w:r>
      <w:r w:rsidRPr="008E4719">
        <w:t xml:space="preserve"> </w:t>
      </w:r>
      <w:r w:rsidR="000410B6">
        <w:t xml:space="preserve">The first step </w:t>
      </w:r>
      <w:r w:rsidR="00074BAE">
        <w:t>towards</w:t>
      </w:r>
      <w:r w:rsidR="00867ED5">
        <w:t xml:space="preserve"> </w:t>
      </w:r>
      <w:r w:rsidR="00074BAE">
        <w:t xml:space="preserve">writing </w:t>
      </w:r>
      <w:r w:rsidR="00867ED5">
        <w:t>a new meta description was to look</w:t>
      </w:r>
      <w:r w:rsidRPr="008E4719">
        <w:t xml:space="preserve"> at the meta descriptions of other leading </w:t>
      </w:r>
      <w:r w:rsidR="004515F2" w:rsidRPr="008E4719">
        <w:t xml:space="preserve">consumer </w:t>
      </w:r>
      <w:r w:rsidRPr="008E4719">
        <w:t xml:space="preserve">health information resources such as </w:t>
      </w:r>
      <w:proofErr w:type="spellStart"/>
      <w:r w:rsidRPr="008E4719">
        <w:t>MayoClinic</w:t>
      </w:r>
      <w:proofErr w:type="spellEnd"/>
      <w:r w:rsidRPr="008E4719">
        <w:t xml:space="preserve">, </w:t>
      </w:r>
      <w:r w:rsidR="00867ED5">
        <w:t xml:space="preserve">National </w:t>
      </w:r>
      <w:r w:rsidR="00B03B78">
        <w:t xml:space="preserve">Institute </w:t>
      </w:r>
      <w:r w:rsidR="003C243F">
        <w:t>of</w:t>
      </w:r>
      <w:r w:rsidR="00B03B78">
        <w:t xml:space="preserve"> Child Health and</w:t>
      </w:r>
      <w:r w:rsidR="003C243F">
        <w:t xml:space="preserve"> Human</w:t>
      </w:r>
      <w:r w:rsidR="00B03B78">
        <w:t xml:space="preserve"> Development</w:t>
      </w:r>
      <w:r w:rsidR="003C243F">
        <w:t xml:space="preserve"> (NCHDS)</w:t>
      </w:r>
      <w:r w:rsidR="004515F2" w:rsidRPr="008E4719">
        <w:t xml:space="preserve">, and </w:t>
      </w:r>
      <w:r w:rsidR="00E324F4" w:rsidRPr="008E4719">
        <w:t>others. A spreadsheet was created to record what keywords or phrases were most frequently used</w:t>
      </w:r>
      <w:r w:rsidR="003C243F">
        <w:t>.</w:t>
      </w:r>
      <w:r w:rsidR="00E324F4" w:rsidRPr="008E4719">
        <w:t xml:space="preserve"> </w:t>
      </w:r>
      <w:r w:rsidR="003C243F">
        <w:t>This</w:t>
      </w:r>
      <w:r w:rsidR="00E324F4" w:rsidRPr="008E4719">
        <w:t xml:space="preserve"> guide </w:t>
      </w:r>
      <w:r w:rsidR="003C243F">
        <w:t xml:space="preserve">was helpful as it would sometimes highlight </w:t>
      </w:r>
      <w:r w:rsidR="004847DF">
        <w:t xml:space="preserve">concepts that </w:t>
      </w:r>
      <w:r w:rsidR="003C243F">
        <w:t xml:space="preserve">I had </w:t>
      </w:r>
      <w:r w:rsidR="00F801FC">
        <w:t>not realized were important</w:t>
      </w:r>
      <w:r w:rsidR="001E72D6">
        <w:t xml:space="preserve">. </w:t>
      </w:r>
    </w:p>
    <w:p w14:paraId="36672924" w14:textId="7B63F376" w:rsidR="00FC790F" w:rsidRDefault="00807800" w:rsidP="00EF0CBF">
      <w:r>
        <w:t xml:space="preserve">Using the list of </w:t>
      </w:r>
      <w:r w:rsidR="004847DF">
        <w:t>phrases,</w:t>
      </w:r>
      <w:r>
        <w:t xml:space="preserve"> I wrote a draft of the meta description. Focusing on clarity and concision, I continued to edit until I felt it was </w:t>
      </w:r>
      <w:r w:rsidR="001A165D">
        <w:t>satisfactory</w:t>
      </w:r>
      <w:r>
        <w:t>. To evaluate reading level, I utilized the Microsoft Word grade checker, the Flesch-Kinkaid Grade Level.</w:t>
      </w:r>
      <w:r w:rsidR="00587955" w:rsidRPr="008E4719">
        <w:t xml:space="preserve"> </w:t>
      </w:r>
      <w:r w:rsidR="00FF6058">
        <w:t xml:space="preserve">This grade level checker returns a score for </w:t>
      </w:r>
      <w:proofErr w:type="gramStart"/>
      <w:r w:rsidR="00FF6058">
        <w:t>selected</w:t>
      </w:r>
      <w:proofErr w:type="gramEnd"/>
      <w:r w:rsidR="00FF6058">
        <w:t xml:space="preserve"> test to indicate how many years of education a person would need to have to understand </w:t>
      </w:r>
      <w:r w:rsidR="00FF6058">
        <w:lastRenderedPageBreak/>
        <w:t xml:space="preserve">it. </w:t>
      </w:r>
      <w:r w:rsidR="00190D1A">
        <w:t>It considers aspects like total words per sentence, and total syllables per word</w:t>
      </w:r>
      <w:r w:rsidR="00FD281F">
        <w:t xml:space="preserve"> (Microsoft, </w:t>
      </w:r>
      <w:r w:rsidR="00716874">
        <w:t>2024)</w:t>
      </w:r>
      <w:r w:rsidR="00190D1A">
        <w:t xml:space="preserve">. </w:t>
      </w:r>
      <w:r w:rsidR="00814770">
        <w:t>However,</w:t>
      </w:r>
      <w:r>
        <w:t xml:space="preserve"> </w:t>
      </w:r>
      <w:r w:rsidR="008F71F9">
        <w:t>this was not always reliable</w:t>
      </w:r>
      <w:r w:rsidR="001A165D">
        <w:t>.</w:t>
      </w:r>
      <w:r w:rsidR="008F71F9">
        <w:t xml:space="preserve"> </w:t>
      </w:r>
      <w:r w:rsidR="001A165D">
        <w:t>W</w:t>
      </w:r>
      <w:r w:rsidR="008F71F9">
        <w:t xml:space="preserve">hile it was a helpful tool, it was not the ultimate decision maker. For </w:t>
      </w:r>
      <w:r w:rsidR="004847DF">
        <w:t>example,</w:t>
      </w:r>
      <w:r w:rsidR="008F71F9">
        <w:t xml:space="preserve"> “Pregnancy can be</w:t>
      </w:r>
      <w:r w:rsidR="006C6DB1">
        <w:t xml:space="preserve"> a</w:t>
      </w:r>
      <w:r w:rsidR="008F71F9">
        <w:t xml:space="preserve"> difficult</w:t>
      </w:r>
      <w:r w:rsidR="006C6DB1">
        <w:t xml:space="preserve"> time</w:t>
      </w:r>
      <w:r w:rsidR="008F71F9">
        <w:t xml:space="preserve"> for people,” is listed as a</w:t>
      </w:r>
      <w:r w:rsidR="006C6DB1">
        <w:t xml:space="preserve"> sentence with a </w:t>
      </w:r>
      <w:r w:rsidR="00784CCD">
        <w:t>tenth</w:t>
      </w:r>
      <w:r w:rsidR="006C6DB1">
        <w:t xml:space="preserve"> </w:t>
      </w:r>
      <w:r w:rsidR="008F71F9">
        <w:t xml:space="preserve">grade reading level. </w:t>
      </w:r>
      <w:r w:rsidR="006C6DB1">
        <w:t>The reason why is that</w:t>
      </w:r>
      <w:r w:rsidR="00784CCD">
        <w:t xml:space="preserve"> “pregnancy” and “difficult” both have three syllables. Even though those words are common, the grade checker does not realize that.</w:t>
      </w:r>
      <w:r w:rsidR="00364524">
        <w:t xml:space="preserve"> </w:t>
      </w:r>
      <w:r w:rsidR="00814770">
        <w:t>For this reason and more,</w:t>
      </w:r>
      <w:r w:rsidR="00364524">
        <w:t xml:space="preserve"> there are some meta descriptions with a reading level of over 8</w:t>
      </w:r>
      <w:r w:rsidR="00364524" w:rsidRPr="00364524">
        <w:rPr>
          <w:vertAlign w:val="superscript"/>
        </w:rPr>
        <w:t>th</w:t>
      </w:r>
      <w:r w:rsidR="00364524">
        <w:t xml:space="preserve"> </w:t>
      </w:r>
      <w:proofErr w:type="gramStart"/>
      <w:r w:rsidR="00364524">
        <w:t>grade, but</w:t>
      </w:r>
      <w:proofErr w:type="gramEnd"/>
      <w:r w:rsidR="00364524">
        <w:t xml:space="preserve"> were verified by both </w:t>
      </w:r>
      <w:r w:rsidR="004847DF">
        <w:t>me</w:t>
      </w:r>
      <w:r w:rsidR="00364524">
        <w:t xml:space="preserve"> and my project sponsor to be </w:t>
      </w:r>
      <w:r w:rsidR="00814770">
        <w:t>at an acceptable level for users.</w:t>
      </w:r>
      <w:r w:rsidR="00190D1A">
        <w:t xml:space="preserve"> </w:t>
      </w:r>
    </w:p>
    <w:p w14:paraId="1C07B0E0" w14:textId="1FBFB2CB" w:rsidR="00FC790F" w:rsidRDefault="00FC790F" w:rsidP="00EF0CBF">
      <w:r>
        <w:t xml:space="preserve">Another </w:t>
      </w:r>
      <w:r w:rsidR="001A165D">
        <w:t>focus</w:t>
      </w:r>
      <w:r>
        <w:t xml:space="preserve"> during this step of the project was to </w:t>
      </w:r>
      <w:r w:rsidR="00461626">
        <w:t>use</w:t>
      </w:r>
      <w:r w:rsidR="004142D9">
        <w:t xml:space="preserve"> fewer gendered terms for the meta descriptions involving pregnancy and reproductiv</w:t>
      </w:r>
      <w:r w:rsidR="00DD24F6">
        <w:t xml:space="preserve">e health. For example, prior to this project many of the meta descriptions used “woman” instead of “pregnant person”. </w:t>
      </w:r>
      <w:r w:rsidR="00A249AC">
        <w:t>In the meta descriptions I wrote, I tried to prevent this so the pages would be more</w:t>
      </w:r>
      <w:r w:rsidR="00B82EAA">
        <w:t xml:space="preserve"> inclusive to all individuals regardless of their gender.</w:t>
      </w:r>
    </w:p>
    <w:p w14:paraId="39D19E11" w14:textId="279C2EC8" w:rsidR="00EF0CBF" w:rsidRPr="008E4719" w:rsidRDefault="008F71F9" w:rsidP="00EF0CBF">
      <w:r>
        <w:t xml:space="preserve"> </w:t>
      </w:r>
      <w:r w:rsidR="00587955" w:rsidRPr="008E4719">
        <w:t>To conclude step one, the meta descriptions were edited and finalized by myself and the project sponsors.</w:t>
      </w:r>
    </w:p>
    <w:p w14:paraId="6526A3A7" w14:textId="60C16EC2" w:rsidR="006F311D" w:rsidRPr="008E4719" w:rsidRDefault="006F311D" w:rsidP="006F311D">
      <w:pPr>
        <w:pStyle w:val="Heading2"/>
        <w:rPr>
          <w:rFonts w:asciiTheme="minorHAnsi" w:hAnsiTheme="minorHAnsi" w:cs="Times New Roman"/>
        </w:rPr>
      </w:pPr>
      <w:bookmarkStart w:id="7" w:name="_Toc169615761"/>
      <w:r w:rsidRPr="008E4719">
        <w:rPr>
          <w:rFonts w:asciiTheme="minorHAnsi" w:hAnsiTheme="minorHAnsi" w:cs="Times New Roman"/>
        </w:rPr>
        <w:t xml:space="preserve">Step Two: </w:t>
      </w:r>
      <w:r w:rsidR="00587955" w:rsidRPr="008E4719">
        <w:rPr>
          <w:rFonts w:asciiTheme="minorHAnsi" w:hAnsiTheme="minorHAnsi" w:cs="Times New Roman"/>
        </w:rPr>
        <w:t>Meta Descriptions and Scope Note Analysis for Pregnancy Related Terms</w:t>
      </w:r>
      <w:bookmarkEnd w:id="7"/>
    </w:p>
    <w:p w14:paraId="4BB3B12A" w14:textId="663B4A38" w:rsidR="00587955" w:rsidRPr="008E4719" w:rsidRDefault="00587955" w:rsidP="00587955">
      <w:r w:rsidRPr="008E4719">
        <w:t>The next set of meta descriptions</w:t>
      </w:r>
      <w:r w:rsidR="003436E7">
        <w:t xml:space="preserve"> to edit</w:t>
      </w:r>
      <w:r w:rsidRPr="008E4719">
        <w:t xml:space="preserve"> were given to me, </w:t>
      </w:r>
      <w:r w:rsidR="001A165D">
        <w:t>which were</w:t>
      </w:r>
      <w:r w:rsidRPr="008E4719">
        <w:t xml:space="preserve"> 40 pregnancy related health topics. The meta descriptions were edited </w:t>
      </w:r>
      <w:r w:rsidR="00F801FC">
        <w:t>with</w:t>
      </w:r>
      <w:r w:rsidRPr="008E4719">
        <w:t xml:space="preserve"> the same method </w:t>
      </w:r>
      <w:r w:rsidR="00F801FC" w:rsidRPr="008E4719">
        <w:t>as</w:t>
      </w:r>
      <w:r w:rsidRPr="008E4719">
        <w:t xml:space="preserve"> step one. The purpose of </w:t>
      </w:r>
      <w:r w:rsidR="001A125E">
        <w:t>step two</w:t>
      </w:r>
      <w:r w:rsidRPr="008E4719">
        <w:t xml:space="preserve"> was </w:t>
      </w:r>
      <w:r w:rsidR="00284647" w:rsidRPr="008E4719">
        <w:t>both to assist with metadata maintenance, but also to gain familiarity with the pregnancy related concepts.</w:t>
      </w:r>
    </w:p>
    <w:p w14:paraId="7E61A1B1" w14:textId="4EB4B34C" w:rsidR="00284647" w:rsidRPr="008E4719" w:rsidRDefault="001A125E" w:rsidP="00587955">
      <w:r>
        <w:t xml:space="preserve">At this point I also </w:t>
      </w:r>
      <w:r w:rsidR="00434848">
        <w:t>completed</w:t>
      </w:r>
      <w:r>
        <w:t xml:space="preserve"> a scope </w:t>
      </w:r>
      <w:r w:rsidR="00434848">
        <w:t xml:space="preserve">note </w:t>
      </w:r>
      <w:r>
        <w:t>analysis</w:t>
      </w:r>
      <w:r w:rsidR="00284647" w:rsidRPr="008E4719">
        <w:t xml:space="preserve">. This analysis </w:t>
      </w:r>
      <w:r w:rsidR="002744E5">
        <w:t>determined</w:t>
      </w:r>
      <w:r w:rsidR="00284647" w:rsidRPr="008E4719">
        <w:t xml:space="preserve"> </w:t>
      </w:r>
      <w:r w:rsidR="002744E5">
        <w:t>whether</w:t>
      </w:r>
      <w:r w:rsidR="00284647" w:rsidRPr="008E4719">
        <w:t xml:space="preserve"> scope notes were detailed enough </w:t>
      </w:r>
      <w:r w:rsidR="002744E5">
        <w:t>and if it included both inclusion and exclusion criteria</w:t>
      </w:r>
      <w:r w:rsidR="005702C4" w:rsidRPr="008E4719">
        <w:t xml:space="preserve">. </w:t>
      </w:r>
      <w:r w:rsidR="002B0E0F">
        <w:t xml:space="preserve">I created an informal scoring system to track </w:t>
      </w:r>
      <w:r w:rsidR="00D75B27">
        <w:t>these. A three meant it</w:t>
      </w:r>
      <w:r w:rsidR="002744E5">
        <w:t xml:space="preserve"> had all three criteria (description, inclusion, or exclusion)</w:t>
      </w:r>
      <w:r w:rsidR="00D75B27">
        <w:t>, a two meant it was missing one of the three criteria</w:t>
      </w:r>
      <w:r w:rsidR="002744E5">
        <w:t>,</w:t>
      </w:r>
      <w:r w:rsidR="00D75B27">
        <w:t xml:space="preserve"> and a one meant it was missing two or all three of the criteria. </w:t>
      </w:r>
      <w:r w:rsidR="00053C0A" w:rsidRPr="008E4719">
        <w:t xml:space="preserve">This </w:t>
      </w:r>
      <w:r w:rsidR="00D75B27">
        <w:t xml:space="preserve">step </w:t>
      </w:r>
      <w:r w:rsidR="002B0E0F">
        <w:t>indicated</w:t>
      </w:r>
      <w:r w:rsidR="00ED5EC6">
        <w:t xml:space="preserve"> potential needs for metadata maintenance, but also allowed exploration of the pregnancy concepts in greater detail.</w:t>
      </w:r>
      <w:r w:rsidR="00D21024" w:rsidRPr="008E4719">
        <w:t xml:space="preserve"> </w:t>
      </w:r>
    </w:p>
    <w:p w14:paraId="016D7D97" w14:textId="2B116F8F" w:rsidR="00D21024" w:rsidRPr="008E4719" w:rsidRDefault="00D21024" w:rsidP="00587955">
      <w:r w:rsidRPr="008E4719">
        <w:t>The next step in the scope</w:t>
      </w:r>
      <w:r w:rsidR="00FF2C12">
        <w:t xml:space="preserve"> note</w:t>
      </w:r>
      <w:r w:rsidRPr="008E4719">
        <w:t xml:space="preserve"> analysis was to examine if what was in the scope note reflected what was </w:t>
      </w:r>
      <w:r w:rsidR="00FB17C1" w:rsidRPr="008E4719">
        <w:t>present</w:t>
      </w:r>
      <w:r w:rsidRPr="008E4719">
        <w:t xml:space="preserve"> in the </w:t>
      </w:r>
      <w:r w:rsidR="00CD03BF">
        <w:t>health topic</w:t>
      </w:r>
      <w:r w:rsidRPr="008E4719">
        <w:t xml:space="preserve"> </w:t>
      </w:r>
      <w:r w:rsidR="009279D3" w:rsidRPr="008E4719">
        <w:t xml:space="preserve">page. </w:t>
      </w:r>
      <w:r w:rsidR="003D6B1F" w:rsidRPr="008E4719">
        <w:t xml:space="preserve">For example, if a scope note </w:t>
      </w:r>
      <w:r w:rsidR="00FB17C1" w:rsidRPr="008E4719">
        <w:t>says,</w:t>
      </w:r>
      <w:r w:rsidR="003D6B1F" w:rsidRPr="008E4719">
        <w:t xml:space="preserve"> “This topic includes </w:t>
      </w:r>
      <w:r w:rsidR="009B781C" w:rsidRPr="008E4719">
        <w:t>the cessation of smoking,” I recorded if it was</w:t>
      </w:r>
      <w:r w:rsidR="00D33B0C">
        <w:t xml:space="preserve"> </w:t>
      </w:r>
      <w:r w:rsidR="002D134C">
        <w:t>actually included</w:t>
      </w:r>
      <w:r w:rsidR="009B781C" w:rsidRPr="008E4719">
        <w:t>.</w:t>
      </w:r>
      <w:r w:rsidR="00D33B0C">
        <w:t xml:space="preserve"> I also examined if something was said to be out of scope but was mentioned in the health summary anyways.</w:t>
      </w:r>
      <w:r w:rsidR="009B781C" w:rsidRPr="008E4719">
        <w:t xml:space="preserve"> </w:t>
      </w:r>
      <w:r w:rsidR="009279D3" w:rsidRPr="008E4719">
        <w:t xml:space="preserve">This </w:t>
      </w:r>
      <w:r w:rsidR="009B781C" w:rsidRPr="008E4719">
        <w:t>data was</w:t>
      </w:r>
      <w:r w:rsidR="009279D3" w:rsidRPr="008E4719">
        <w:t xml:space="preserve"> recorded in a spreadsheet and the data was analyzed via Excel formulas.</w:t>
      </w:r>
      <w:r w:rsidR="00AD2245" w:rsidRPr="008E4719">
        <w:t xml:space="preserve"> Only scope notes with a</w:t>
      </w:r>
      <w:r w:rsidR="00AC2FC4">
        <w:t xml:space="preserve"> score of a</w:t>
      </w:r>
      <w:r w:rsidR="00AD2245" w:rsidRPr="008E4719">
        <w:t xml:space="preserve"> two or three were analyzed</w:t>
      </w:r>
      <w:r w:rsidR="00D33B0C">
        <w:t xml:space="preserve"> for this second step</w:t>
      </w:r>
      <w:r w:rsidR="00AD2245" w:rsidRPr="008E4719">
        <w:t xml:space="preserve">, as </w:t>
      </w:r>
      <w:r w:rsidR="00607B1A" w:rsidRPr="008E4719">
        <w:t xml:space="preserve">scope notes with a score of one did not have enough criteria written that allowed </w:t>
      </w:r>
      <w:r w:rsidR="00D33B0C">
        <w:t>for careful analysis.</w:t>
      </w:r>
    </w:p>
    <w:p w14:paraId="2BA5F501" w14:textId="4B98F09B" w:rsidR="00D21024" w:rsidRPr="008E4719" w:rsidRDefault="00D21024" w:rsidP="00D21024">
      <w:pPr>
        <w:pStyle w:val="Heading2"/>
        <w:rPr>
          <w:rFonts w:asciiTheme="minorHAnsi" w:hAnsiTheme="minorHAnsi" w:cs="Times New Roman"/>
        </w:rPr>
      </w:pPr>
      <w:bookmarkStart w:id="8" w:name="_Toc169615762"/>
      <w:r w:rsidRPr="008E4719">
        <w:rPr>
          <w:rFonts w:asciiTheme="minorHAnsi" w:hAnsiTheme="minorHAnsi" w:cs="Times New Roman"/>
        </w:rPr>
        <w:t xml:space="preserve">Step Three: </w:t>
      </w:r>
      <w:r w:rsidR="009279D3" w:rsidRPr="008E4719">
        <w:rPr>
          <w:rFonts w:asciiTheme="minorHAnsi" w:hAnsiTheme="minorHAnsi" w:cs="Times New Roman"/>
        </w:rPr>
        <w:t>Consideration of Healthy Pregnancy Health Topic</w:t>
      </w:r>
      <w:bookmarkEnd w:id="8"/>
    </w:p>
    <w:p w14:paraId="27530D01" w14:textId="5E94B2F2" w:rsidR="009279D3" w:rsidRPr="008E4719" w:rsidRDefault="009279D3" w:rsidP="009279D3">
      <w:r w:rsidRPr="008E4719">
        <w:t xml:space="preserve">At this point, </w:t>
      </w:r>
      <w:r w:rsidR="00973698">
        <w:t xml:space="preserve">it was time to specifically </w:t>
      </w:r>
      <w:r w:rsidR="003B207D">
        <w:t>consider</w:t>
      </w:r>
      <w:r w:rsidR="00973698">
        <w:t xml:space="preserve"> the new health topic</w:t>
      </w:r>
      <w:r w:rsidR="003B207D">
        <w:t xml:space="preserve"> of</w:t>
      </w:r>
      <w:r w:rsidR="00973698">
        <w:t xml:space="preserve"> Healthy Pregnancy to identify </w:t>
      </w:r>
      <w:r w:rsidR="003B207D">
        <w:t>its</w:t>
      </w:r>
      <w:r w:rsidR="00973698">
        <w:t xml:space="preserve"> need and potential scope</w:t>
      </w:r>
      <w:r w:rsidRPr="008E4719">
        <w:t xml:space="preserve">. The first </w:t>
      </w:r>
      <w:r w:rsidR="002E7984">
        <w:t>task of this step</w:t>
      </w:r>
      <w:r w:rsidRPr="008E4719">
        <w:t xml:space="preserve"> was to</w:t>
      </w:r>
      <w:r w:rsidR="002E7984">
        <w:t xml:space="preserve"> identify which health topics would likely be a related topic on the new page. I did this by</w:t>
      </w:r>
      <w:r w:rsidRPr="008E4719">
        <w:t xml:space="preserve"> categoriz</w:t>
      </w:r>
      <w:r w:rsidR="002E7984">
        <w:t>ing</w:t>
      </w:r>
      <w:r w:rsidRPr="008E4719">
        <w:t xml:space="preserve"> all the Healthy Pregnancy </w:t>
      </w:r>
      <w:r w:rsidR="002E7984">
        <w:t xml:space="preserve">topics for easier </w:t>
      </w:r>
      <w:r w:rsidR="002A0AC9">
        <w:t>comparison (</w:t>
      </w:r>
      <w:r w:rsidR="00030B3F">
        <w:t>i</w:t>
      </w:r>
      <w:r w:rsidR="002A0AC9">
        <w:t xml:space="preserve">t is much harder to compare 40 health topics than three categories of them.) </w:t>
      </w:r>
      <w:r w:rsidR="00F8459C">
        <w:t xml:space="preserve">I went through </w:t>
      </w:r>
      <w:r w:rsidR="001C741E">
        <w:t>a few</w:t>
      </w:r>
      <w:r w:rsidR="00F8459C">
        <w:t xml:space="preserve"> different drafts of th</w:t>
      </w:r>
      <w:r w:rsidR="004E3690">
        <w:t xml:space="preserve">ese health topic categories to ensure accuracy </w:t>
      </w:r>
      <w:r w:rsidR="004E3690">
        <w:lastRenderedPageBreak/>
        <w:t>and best fits</w:t>
      </w:r>
      <w:r w:rsidR="00D92607">
        <w:t xml:space="preserve">. </w:t>
      </w:r>
      <w:r w:rsidR="00F71CD6">
        <w:t>Three</w:t>
      </w:r>
      <w:r w:rsidRPr="008E4719">
        <w:t xml:space="preserve"> </w:t>
      </w:r>
      <w:r w:rsidR="002D35BD">
        <w:t>categories</w:t>
      </w:r>
      <w:r w:rsidRPr="008E4719">
        <w:t xml:space="preserve"> were ultimately chosen, </w:t>
      </w:r>
      <w:r w:rsidRPr="008E4719">
        <w:rPr>
          <w:i/>
          <w:iCs/>
        </w:rPr>
        <w:t>action based</w:t>
      </w:r>
      <w:r w:rsidRPr="008E4719">
        <w:t xml:space="preserve">, </w:t>
      </w:r>
      <w:r w:rsidRPr="008E4719">
        <w:rPr>
          <w:i/>
          <w:iCs/>
        </w:rPr>
        <w:t>complication based</w:t>
      </w:r>
      <w:r w:rsidRPr="008E4719">
        <w:t xml:space="preserve">, and </w:t>
      </w:r>
      <w:r w:rsidRPr="008E4719">
        <w:rPr>
          <w:i/>
          <w:iCs/>
        </w:rPr>
        <w:t>outcome based</w:t>
      </w:r>
      <w:r w:rsidRPr="008E4719">
        <w:t xml:space="preserve">. </w:t>
      </w:r>
      <w:r w:rsidR="00664AF3" w:rsidRPr="008E4719">
        <w:t>Between these, my project sponsor and I were able to narrow the scope consideration to Action Based and Complication Based.</w:t>
      </w:r>
      <w:r w:rsidR="00F3319E" w:rsidRPr="008E4719">
        <w:t xml:space="preserve"> </w:t>
      </w:r>
    </w:p>
    <w:p w14:paraId="55342C23" w14:textId="06AE0928" w:rsidR="00587955" w:rsidRPr="008E4719" w:rsidRDefault="00785F0E" w:rsidP="00785F0E">
      <w:r w:rsidRPr="008E4719">
        <w:t>A link analysis was performed on the</w:t>
      </w:r>
      <w:r w:rsidR="00030B3F">
        <w:t xml:space="preserve"> health topics belonging to those </w:t>
      </w:r>
      <w:r w:rsidR="00F71CD6">
        <w:t>two</w:t>
      </w:r>
      <w:r w:rsidR="00030B3F">
        <w:t xml:space="preserve"> categories </w:t>
      </w:r>
      <w:r w:rsidRPr="008E4719">
        <w:t xml:space="preserve">to further identify what </w:t>
      </w:r>
      <w:r w:rsidR="005B4FE1">
        <w:t>evidence-based</w:t>
      </w:r>
      <w:r w:rsidR="006701FB">
        <w:t xml:space="preserve"> information was</w:t>
      </w:r>
      <w:r w:rsidRPr="008E4719">
        <w:t xml:space="preserve"> available and what would be most relevant. </w:t>
      </w:r>
      <w:r w:rsidR="00827CC5" w:rsidRPr="008E4719">
        <w:t>I also searched in the Bing</w:t>
      </w:r>
      <w:r w:rsidR="006701FB">
        <w:t xml:space="preserve"> and Google</w:t>
      </w:r>
      <w:r w:rsidR="00827CC5" w:rsidRPr="008E4719">
        <w:t xml:space="preserve"> search engines for links outside of MedlinePlus.</w:t>
      </w:r>
      <w:r w:rsidR="004E3690">
        <w:t xml:space="preserve"> My </w:t>
      </w:r>
      <w:r w:rsidR="004E3690" w:rsidRPr="008E4719">
        <w:t xml:space="preserve">project sponsor and I were able to decide the </w:t>
      </w:r>
      <w:r w:rsidR="00A67E48">
        <w:t>recommended</w:t>
      </w:r>
      <w:r w:rsidR="004E3690" w:rsidRPr="008E4719">
        <w:t xml:space="preserve"> scope of this new health topic</w:t>
      </w:r>
      <w:r w:rsidR="004E3690">
        <w:t xml:space="preserve"> </w:t>
      </w:r>
      <w:r w:rsidR="00A67E48">
        <w:t>b</w:t>
      </w:r>
      <w:r w:rsidR="004E3690">
        <w:t xml:space="preserve">y </w:t>
      </w:r>
      <w:r w:rsidR="000330C2">
        <w:t>uncovering information gaps.</w:t>
      </w:r>
      <w:r w:rsidRPr="008E4719">
        <w:t xml:space="preserve"> </w:t>
      </w:r>
    </w:p>
    <w:p w14:paraId="7CBD9492" w14:textId="08879A39" w:rsidR="006F311D" w:rsidRPr="008E4719" w:rsidRDefault="006F311D" w:rsidP="006F311D">
      <w:pPr>
        <w:pStyle w:val="Heading1"/>
        <w:rPr>
          <w:rFonts w:asciiTheme="minorHAnsi" w:hAnsiTheme="minorHAnsi" w:cs="Times New Roman"/>
        </w:rPr>
      </w:pPr>
      <w:bookmarkStart w:id="9" w:name="_Toc169615763"/>
      <w:r w:rsidRPr="008E4719">
        <w:rPr>
          <w:rFonts w:asciiTheme="minorHAnsi" w:hAnsiTheme="minorHAnsi" w:cs="Times New Roman"/>
        </w:rPr>
        <w:t>Results</w:t>
      </w:r>
      <w:bookmarkEnd w:id="9"/>
    </w:p>
    <w:p w14:paraId="58526AB7" w14:textId="00484432" w:rsidR="00F25C8B" w:rsidRDefault="00A50FBA" w:rsidP="00785F0E">
      <w:r w:rsidRPr="008E4719">
        <w:t xml:space="preserve">The set of 24 featured health topics and their new meta descriptions were successfully onboarded into the MedlinePlus </w:t>
      </w:r>
      <w:r w:rsidR="00AD2245" w:rsidRPr="008E4719">
        <w:t>back-end</w:t>
      </w:r>
      <w:r w:rsidRPr="008E4719">
        <w:t xml:space="preserve"> system. </w:t>
      </w:r>
      <w:r w:rsidR="000330C2">
        <w:t>The pregnancy related meta descriptions are set to be onboarded when the new health topic page is added to MedlinePlus.</w:t>
      </w:r>
      <w:r w:rsidR="00F2672E">
        <w:t xml:space="preserve"> Below is an example of a previous meta description, and a newly updated one. </w:t>
      </w:r>
      <w:r w:rsidR="009C37F0">
        <w:t xml:space="preserve">The health topic is </w:t>
      </w:r>
      <w:hyperlink r:id="rId15" w:history="1">
        <w:r w:rsidR="00F25C8B" w:rsidRPr="00E12092">
          <w:rPr>
            <w:rStyle w:val="Hyperlink"/>
          </w:rPr>
          <w:t>Infections and Pregnancy</w:t>
        </w:r>
      </w:hyperlink>
      <w:r w:rsidR="00F25C8B">
        <w:t>.</w:t>
      </w:r>
    </w:p>
    <w:p w14:paraId="120D7CFD" w14:textId="641D81F5" w:rsidR="00F25C8B" w:rsidRPr="00F25C8B" w:rsidRDefault="009C37F0" w:rsidP="00F25C8B">
      <w:pPr>
        <w:rPr>
          <w:i/>
          <w:iCs/>
        </w:rPr>
      </w:pPr>
      <w:r>
        <w:t xml:space="preserve">Previous Meta </w:t>
      </w:r>
      <w:proofErr w:type="spellStart"/>
      <w:r>
        <w:t>Description</w:t>
      </w:r>
      <w:r w:rsidR="00F25C8B" w:rsidRPr="00F25C8B">
        <w:rPr>
          <w:i/>
          <w:iCs/>
        </w:rPr>
        <w:fldChar w:fldCharType="begin"/>
      </w:r>
      <w:r w:rsidR="00F25C8B" w:rsidRPr="00F25C8B">
        <w:rPr>
          <w:i/>
          <w:iCs/>
        </w:rPr>
        <w:instrText xml:space="preserve"> LINK Excel.Sheet.12 "https://nih-my.sharepoint.com/personal/volpenheinjm_nih_gov/Documents/MedlinePlus_HealthyPregnancy/MedlinePlusMetaData_AssociateFellowProject_2024.xlsx" "Metadata for Pregnancy Topics!R32C2" \a \f 5 \h  \* MERGEFORMAT </w:instrText>
      </w:r>
      <w:r w:rsidR="00F25C8B" w:rsidRPr="00F25C8B">
        <w:rPr>
          <w:i/>
          <w:iCs/>
        </w:rPr>
        <w:fldChar w:fldCharType="separate"/>
      </w:r>
      <w:r w:rsidR="00F25C8B" w:rsidRPr="00F25C8B">
        <w:rPr>
          <w:i/>
          <w:iCs/>
        </w:rPr>
        <w:fldChar w:fldCharType="begin"/>
      </w:r>
      <w:r w:rsidR="00F25C8B" w:rsidRPr="00F25C8B">
        <w:rPr>
          <w:i/>
          <w:iCs/>
        </w:rPr>
        <w:instrText xml:space="preserve"> LINK </w:instrText>
      </w:r>
      <w:r w:rsidR="00EC35AA">
        <w:rPr>
          <w:i/>
          <w:iCs/>
        </w:rPr>
        <w:instrText xml:space="preserve">Excel.Sheet.12 https://nih-my.sharepoint.com/personal/volpenheinjm_nih_gov/Documents/MedlinePlus_HealthyPregnancy/MedlinePlusMetaData_AssociateFellowProject_2024.xlsx "Metadata for Pregnancy Topics!R32C2" </w:instrText>
      </w:r>
      <w:r w:rsidR="00F25C8B" w:rsidRPr="00F25C8B">
        <w:rPr>
          <w:i/>
          <w:iCs/>
        </w:rPr>
        <w:instrText xml:space="preserve">\a \f 5 \h  \* MERGEFORMAT </w:instrText>
      </w:r>
      <w:r w:rsidR="00F25C8B" w:rsidRPr="00F25C8B">
        <w:rPr>
          <w:i/>
          <w:iCs/>
        </w:rPr>
        <w:fldChar w:fldCharType="separate"/>
      </w:r>
    </w:p>
    <w:p w14:paraId="250661D9" w14:textId="77777777" w:rsidR="00F25C8B" w:rsidRPr="00F25C8B" w:rsidRDefault="00F25C8B" w:rsidP="00F25C8B">
      <w:pPr>
        <w:rPr>
          <w:i/>
          <w:iCs/>
        </w:rPr>
      </w:pPr>
      <w:r w:rsidRPr="00F25C8B">
        <w:rPr>
          <w:i/>
          <w:iCs/>
        </w:rPr>
        <w:t>If you’re pregnant and get an infection, it could be dangerous for you and your baby. Learn tips to avoid getting infections and treatment options.</w:t>
      </w:r>
    </w:p>
    <w:p w14:paraId="219E29CF" w14:textId="2D3B4A2E" w:rsidR="009C37F0" w:rsidRDefault="00F25C8B" w:rsidP="00F25C8B">
      <w:r w:rsidRPr="00F25C8B">
        <w:rPr>
          <w:i/>
          <w:iCs/>
        </w:rPr>
        <w:fldChar w:fldCharType="end"/>
      </w:r>
      <w:r w:rsidRPr="00F25C8B">
        <w:rPr>
          <w:i/>
          <w:iCs/>
        </w:rPr>
        <w:fldChar w:fldCharType="end"/>
      </w:r>
      <w:r>
        <w:t>Suggested</w:t>
      </w:r>
      <w:proofErr w:type="spellEnd"/>
      <w:r>
        <w:t xml:space="preserve"> Meta Description</w:t>
      </w:r>
    </w:p>
    <w:p w14:paraId="1BFE6CA1" w14:textId="77777777" w:rsidR="00900F27" w:rsidRPr="00900F27" w:rsidRDefault="00900F27" w:rsidP="00900F27">
      <w:pPr>
        <w:spacing w:after="0" w:line="240" w:lineRule="auto"/>
        <w:rPr>
          <w:rFonts w:ascii="Aptos" w:eastAsia="Times New Roman" w:hAnsi="Aptos" w:cs="Times New Roman"/>
          <w:i/>
          <w:iCs/>
          <w:color w:val="000000" w:themeColor="text1"/>
          <w:kern w:val="0"/>
          <w14:ligatures w14:val="none"/>
        </w:rPr>
      </w:pPr>
      <w:r w:rsidRPr="00900F27">
        <w:rPr>
          <w:rFonts w:ascii="Aptos" w:eastAsia="Times New Roman" w:hAnsi="Aptos" w:cs="Times New Roman"/>
          <w:i/>
          <w:iCs/>
          <w:color w:val="000000" w:themeColor="text1"/>
          <w:kern w:val="0"/>
          <w14:ligatures w14:val="none"/>
        </w:rPr>
        <w:t>Infections can cause serious problems for pregnant people and their babies. While some infections might not cause problems, others are more dangerous.</w:t>
      </w:r>
    </w:p>
    <w:p w14:paraId="5BDCB37C" w14:textId="77777777" w:rsidR="00F25C8B" w:rsidRDefault="00F25C8B" w:rsidP="00F25C8B">
      <w:pPr>
        <w:rPr>
          <w:b/>
          <w:bCs/>
        </w:rPr>
      </w:pPr>
    </w:p>
    <w:p w14:paraId="0C200905" w14:textId="7A6E9F3A" w:rsidR="00900F27" w:rsidRPr="00900F27" w:rsidRDefault="001C6B13" w:rsidP="00F25C8B">
      <w:r>
        <w:t xml:space="preserve">The </w:t>
      </w:r>
      <w:r w:rsidR="001C1CFF">
        <w:t xml:space="preserve">new meta description can provide more information while </w:t>
      </w:r>
      <w:proofErr w:type="gramStart"/>
      <w:r w:rsidR="001C1CFF">
        <w:t xml:space="preserve">still </w:t>
      </w:r>
      <w:r w:rsidR="00F71CD6">
        <w:t>remaining</w:t>
      </w:r>
      <w:proofErr w:type="gramEnd"/>
      <w:r w:rsidR="00F71CD6">
        <w:t xml:space="preserve"> </w:t>
      </w:r>
      <w:r w:rsidR="001C1CFF">
        <w:t>accessible to the user.</w:t>
      </w:r>
    </w:p>
    <w:p w14:paraId="5EC776B5" w14:textId="19BB4B20" w:rsidR="00435039" w:rsidRPr="008E4719" w:rsidRDefault="00435039" w:rsidP="00435039">
      <w:pPr>
        <w:pStyle w:val="Heading2"/>
        <w:rPr>
          <w:rFonts w:asciiTheme="minorHAnsi" w:hAnsiTheme="minorHAnsi"/>
        </w:rPr>
      </w:pPr>
      <w:bookmarkStart w:id="10" w:name="_Toc169615764"/>
      <w:r>
        <w:t>Scope Note Analysis</w:t>
      </w:r>
      <w:bookmarkEnd w:id="10"/>
    </w:p>
    <w:p w14:paraId="55EB1F3D" w14:textId="607842CD" w:rsidR="00AD2245" w:rsidRPr="008E4719" w:rsidRDefault="00607B1A" w:rsidP="00785F0E">
      <w:r w:rsidRPr="008E4719">
        <w:t>The</w:t>
      </w:r>
      <w:r w:rsidR="000330C2">
        <w:t xml:space="preserve"> informal</w:t>
      </w:r>
      <w:r w:rsidRPr="008E4719">
        <w:t xml:space="preserve"> scores of the scope notes </w:t>
      </w:r>
      <w:r w:rsidR="004E6F18">
        <w:t>can be seen in Table One.</w:t>
      </w:r>
    </w:p>
    <w:tbl>
      <w:tblPr>
        <w:tblW w:w="5392" w:type="dxa"/>
        <w:tblInd w:w="108" w:type="dxa"/>
        <w:tblLook w:val="04A0" w:firstRow="1" w:lastRow="0" w:firstColumn="1" w:lastColumn="0" w:noHBand="0" w:noVBand="1"/>
        <w:tblCaption w:val="Table 1"/>
        <w:tblDescription w:val="Table 1 shows that 75% of the scope notes had scores of 2 or 3. 25% had a score of 1."/>
      </w:tblPr>
      <w:tblGrid>
        <w:gridCol w:w="2836"/>
        <w:gridCol w:w="2556"/>
      </w:tblGrid>
      <w:tr w:rsidR="00AD48D3" w:rsidRPr="008E4719" w14:paraId="1A68CB42" w14:textId="77777777" w:rsidTr="00AD48D3">
        <w:trPr>
          <w:trHeight w:val="288"/>
        </w:trPr>
        <w:tc>
          <w:tcPr>
            <w:tcW w:w="2836" w:type="dxa"/>
            <w:tcBorders>
              <w:top w:val="single" w:sz="4" w:space="0" w:color="000000"/>
              <w:left w:val="nil"/>
              <w:bottom w:val="single" w:sz="4" w:space="0" w:color="000000"/>
              <w:right w:val="nil"/>
            </w:tcBorders>
            <w:shd w:val="clear" w:color="auto" w:fill="auto"/>
            <w:noWrap/>
            <w:vAlign w:val="bottom"/>
            <w:hideMark/>
          </w:tcPr>
          <w:p w14:paraId="79C2F598" w14:textId="77777777" w:rsidR="00AD48D3" w:rsidRPr="008E4719" w:rsidRDefault="00AD48D3" w:rsidP="00AD48D3">
            <w:pPr>
              <w:spacing w:after="0" w:line="240" w:lineRule="auto"/>
              <w:rPr>
                <w:rFonts w:eastAsia="Times New Roman" w:cs="Times New Roman"/>
                <w:b/>
                <w:bCs/>
                <w:color w:val="000000"/>
                <w:kern w:val="0"/>
                <w14:ligatures w14:val="none"/>
              </w:rPr>
            </w:pPr>
            <w:r w:rsidRPr="008E4719">
              <w:rPr>
                <w:rFonts w:eastAsia="Times New Roman" w:cs="Times New Roman"/>
                <w:b/>
                <w:bCs/>
                <w:color w:val="000000"/>
                <w:kern w:val="0"/>
                <w14:ligatures w14:val="none"/>
              </w:rPr>
              <w:t>Scope Note Rating</w:t>
            </w:r>
          </w:p>
        </w:tc>
        <w:tc>
          <w:tcPr>
            <w:tcW w:w="2556" w:type="dxa"/>
            <w:tcBorders>
              <w:top w:val="single" w:sz="4" w:space="0" w:color="000000"/>
              <w:left w:val="nil"/>
              <w:bottom w:val="single" w:sz="4" w:space="0" w:color="000000"/>
              <w:right w:val="nil"/>
            </w:tcBorders>
            <w:shd w:val="clear" w:color="auto" w:fill="auto"/>
            <w:noWrap/>
            <w:vAlign w:val="bottom"/>
            <w:hideMark/>
          </w:tcPr>
          <w:p w14:paraId="4754C726" w14:textId="77777777" w:rsidR="00AD48D3" w:rsidRPr="008E4719" w:rsidRDefault="00AD48D3" w:rsidP="00AD48D3">
            <w:pPr>
              <w:spacing w:after="0" w:line="240" w:lineRule="auto"/>
              <w:rPr>
                <w:rFonts w:eastAsia="Times New Roman" w:cs="Times New Roman"/>
                <w:b/>
                <w:bCs/>
                <w:color w:val="000000"/>
                <w:kern w:val="0"/>
                <w14:ligatures w14:val="none"/>
              </w:rPr>
            </w:pPr>
            <w:r w:rsidRPr="008E4719">
              <w:rPr>
                <w:rFonts w:eastAsia="Times New Roman" w:cs="Times New Roman"/>
                <w:b/>
                <w:bCs/>
                <w:color w:val="000000"/>
                <w:kern w:val="0"/>
                <w14:ligatures w14:val="none"/>
              </w:rPr>
              <w:t>Number of Scope Notes</w:t>
            </w:r>
          </w:p>
        </w:tc>
      </w:tr>
      <w:tr w:rsidR="00AD48D3" w:rsidRPr="008E4719" w14:paraId="7299B600" w14:textId="77777777" w:rsidTr="00AD48D3">
        <w:trPr>
          <w:trHeight w:val="288"/>
        </w:trPr>
        <w:tc>
          <w:tcPr>
            <w:tcW w:w="2836" w:type="dxa"/>
            <w:tcBorders>
              <w:top w:val="nil"/>
              <w:left w:val="nil"/>
              <w:bottom w:val="nil"/>
              <w:right w:val="nil"/>
            </w:tcBorders>
            <w:shd w:val="clear" w:color="D9D9D9" w:fill="D9D9D9"/>
            <w:noWrap/>
            <w:vAlign w:val="bottom"/>
            <w:hideMark/>
          </w:tcPr>
          <w:p w14:paraId="414A5D45" w14:textId="77777777" w:rsidR="00AD48D3" w:rsidRPr="008E4719" w:rsidRDefault="00AD48D3" w:rsidP="00AD48D3">
            <w:pPr>
              <w:spacing w:after="0" w:line="240" w:lineRule="auto"/>
              <w:jc w:val="right"/>
              <w:rPr>
                <w:rFonts w:eastAsia="Times New Roman" w:cs="Times New Roman"/>
                <w:color w:val="000000"/>
                <w:kern w:val="0"/>
                <w14:ligatures w14:val="none"/>
              </w:rPr>
            </w:pPr>
            <w:r w:rsidRPr="008E4719">
              <w:rPr>
                <w:rFonts w:eastAsia="Times New Roman" w:cs="Times New Roman"/>
                <w:color w:val="000000"/>
                <w:kern w:val="0"/>
                <w14:ligatures w14:val="none"/>
              </w:rPr>
              <w:t>1</w:t>
            </w:r>
          </w:p>
        </w:tc>
        <w:tc>
          <w:tcPr>
            <w:tcW w:w="2556" w:type="dxa"/>
            <w:tcBorders>
              <w:top w:val="nil"/>
              <w:left w:val="nil"/>
              <w:bottom w:val="nil"/>
              <w:right w:val="nil"/>
            </w:tcBorders>
            <w:shd w:val="clear" w:color="D9D9D9" w:fill="D9D9D9"/>
            <w:noWrap/>
            <w:vAlign w:val="bottom"/>
            <w:hideMark/>
          </w:tcPr>
          <w:p w14:paraId="5CE9060B" w14:textId="77777777" w:rsidR="00AD48D3" w:rsidRPr="008E4719" w:rsidRDefault="00AD48D3" w:rsidP="00AD48D3">
            <w:pPr>
              <w:spacing w:after="0" w:line="240" w:lineRule="auto"/>
              <w:jc w:val="right"/>
              <w:rPr>
                <w:rFonts w:eastAsia="Times New Roman" w:cs="Times New Roman"/>
                <w:color w:val="000000"/>
                <w:kern w:val="0"/>
                <w14:ligatures w14:val="none"/>
              </w:rPr>
            </w:pPr>
            <w:r w:rsidRPr="008E4719">
              <w:rPr>
                <w:rFonts w:eastAsia="Times New Roman" w:cs="Times New Roman"/>
                <w:color w:val="000000"/>
                <w:kern w:val="0"/>
                <w14:ligatures w14:val="none"/>
              </w:rPr>
              <w:t>10</w:t>
            </w:r>
          </w:p>
        </w:tc>
      </w:tr>
      <w:tr w:rsidR="00AD48D3" w:rsidRPr="008E4719" w14:paraId="59DFD6C0" w14:textId="77777777" w:rsidTr="00AD48D3">
        <w:trPr>
          <w:trHeight w:val="288"/>
        </w:trPr>
        <w:tc>
          <w:tcPr>
            <w:tcW w:w="2836" w:type="dxa"/>
            <w:tcBorders>
              <w:top w:val="nil"/>
              <w:left w:val="nil"/>
              <w:bottom w:val="nil"/>
              <w:right w:val="nil"/>
            </w:tcBorders>
            <w:shd w:val="clear" w:color="auto" w:fill="auto"/>
            <w:noWrap/>
            <w:vAlign w:val="bottom"/>
            <w:hideMark/>
          </w:tcPr>
          <w:p w14:paraId="0DE80E52" w14:textId="77777777" w:rsidR="00AD48D3" w:rsidRPr="008E4719" w:rsidRDefault="00AD48D3" w:rsidP="00AD48D3">
            <w:pPr>
              <w:spacing w:after="0" w:line="240" w:lineRule="auto"/>
              <w:jc w:val="right"/>
              <w:rPr>
                <w:rFonts w:eastAsia="Times New Roman" w:cs="Times New Roman"/>
                <w:color w:val="000000"/>
                <w:kern w:val="0"/>
                <w14:ligatures w14:val="none"/>
              </w:rPr>
            </w:pPr>
            <w:r w:rsidRPr="008E4719">
              <w:rPr>
                <w:rFonts w:eastAsia="Times New Roman" w:cs="Times New Roman"/>
                <w:color w:val="000000"/>
                <w:kern w:val="0"/>
                <w14:ligatures w14:val="none"/>
              </w:rPr>
              <w:t>2</w:t>
            </w:r>
          </w:p>
        </w:tc>
        <w:tc>
          <w:tcPr>
            <w:tcW w:w="2556" w:type="dxa"/>
            <w:tcBorders>
              <w:top w:val="nil"/>
              <w:left w:val="nil"/>
              <w:bottom w:val="nil"/>
              <w:right w:val="nil"/>
            </w:tcBorders>
            <w:shd w:val="clear" w:color="auto" w:fill="auto"/>
            <w:noWrap/>
            <w:vAlign w:val="bottom"/>
            <w:hideMark/>
          </w:tcPr>
          <w:p w14:paraId="1A7A1E0F" w14:textId="77777777" w:rsidR="00AD48D3" w:rsidRPr="008E4719" w:rsidRDefault="00AD48D3" w:rsidP="00AD48D3">
            <w:pPr>
              <w:spacing w:after="0" w:line="240" w:lineRule="auto"/>
              <w:jc w:val="right"/>
              <w:rPr>
                <w:rFonts w:eastAsia="Times New Roman" w:cs="Times New Roman"/>
                <w:color w:val="000000"/>
                <w:kern w:val="0"/>
                <w14:ligatures w14:val="none"/>
              </w:rPr>
            </w:pPr>
            <w:r w:rsidRPr="008E4719">
              <w:rPr>
                <w:rFonts w:eastAsia="Times New Roman" w:cs="Times New Roman"/>
                <w:color w:val="000000"/>
                <w:kern w:val="0"/>
                <w14:ligatures w14:val="none"/>
              </w:rPr>
              <w:t>13</w:t>
            </w:r>
          </w:p>
        </w:tc>
      </w:tr>
      <w:tr w:rsidR="00AD48D3" w:rsidRPr="008E4719" w14:paraId="00B78A5A" w14:textId="77777777" w:rsidTr="00AD48D3">
        <w:trPr>
          <w:trHeight w:val="288"/>
        </w:trPr>
        <w:tc>
          <w:tcPr>
            <w:tcW w:w="2836" w:type="dxa"/>
            <w:tcBorders>
              <w:top w:val="nil"/>
              <w:left w:val="nil"/>
              <w:bottom w:val="single" w:sz="4" w:space="0" w:color="000000"/>
              <w:right w:val="nil"/>
            </w:tcBorders>
            <w:shd w:val="clear" w:color="D9D9D9" w:fill="D9D9D9"/>
            <w:noWrap/>
            <w:vAlign w:val="bottom"/>
            <w:hideMark/>
          </w:tcPr>
          <w:p w14:paraId="7B3E7184" w14:textId="77777777" w:rsidR="00AD48D3" w:rsidRPr="008E4719" w:rsidRDefault="00AD48D3" w:rsidP="00AD48D3">
            <w:pPr>
              <w:spacing w:after="0" w:line="240" w:lineRule="auto"/>
              <w:jc w:val="right"/>
              <w:rPr>
                <w:rFonts w:eastAsia="Times New Roman" w:cs="Times New Roman"/>
                <w:color w:val="000000"/>
                <w:kern w:val="0"/>
                <w14:ligatures w14:val="none"/>
              </w:rPr>
            </w:pPr>
            <w:r w:rsidRPr="008E4719">
              <w:rPr>
                <w:rFonts w:eastAsia="Times New Roman" w:cs="Times New Roman"/>
                <w:color w:val="000000"/>
                <w:kern w:val="0"/>
                <w14:ligatures w14:val="none"/>
              </w:rPr>
              <w:t>3</w:t>
            </w:r>
          </w:p>
        </w:tc>
        <w:tc>
          <w:tcPr>
            <w:tcW w:w="2556" w:type="dxa"/>
            <w:tcBorders>
              <w:top w:val="nil"/>
              <w:left w:val="nil"/>
              <w:bottom w:val="single" w:sz="4" w:space="0" w:color="000000"/>
              <w:right w:val="nil"/>
            </w:tcBorders>
            <w:shd w:val="clear" w:color="D9D9D9" w:fill="D9D9D9"/>
            <w:noWrap/>
            <w:vAlign w:val="bottom"/>
            <w:hideMark/>
          </w:tcPr>
          <w:p w14:paraId="2595D921" w14:textId="77777777" w:rsidR="00AD48D3" w:rsidRPr="008E4719" w:rsidRDefault="00AD48D3" w:rsidP="00AD48D3">
            <w:pPr>
              <w:spacing w:after="0" w:line="240" w:lineRule="auto"/>
              <w:jc w:val="right"/>
              <w:rPr>
                <w:rFonts w:eastAsia="Times New Roman" w:cs="Times New Roman"/>
                <w:color w:val="000000"/>
                <w:kern w:val="0"/>
                <w14:ligatures w14:val="none"/>
              </w:rPr>
            </w:pPr>
            <w:r w:rsidRPr="008E4719">
              <w:rPr>
                <w:rFonts w:eastAsia="Times New Roman" w:cs="Times New Roman"/>
                <w:color w:val="000000"/>
                <w:kern w:val="0"/>
                <w14:ligatures w14:val="none"/>
              </w:rPr>
              <w:t>17</w:t>
            </w:r>
          </w:p>
        </w:tc>
      </w:tr>
    </w:tbl>
    <w:p w14:paraId="1F7A9C78" w14:textId="77777777" w:rsidR="00607B1A" w:rsidRPr="008E4719" w:rsidRDefault="00607B1A" w:rsidP="00785F0E"/>
    <w:p w14:paraId="51B444DF" w14:textId="5175F485" w:rsidR="00AD48D3" w:rsidRPr="008E4719" w:rsidRDefault="00827CC5" w:rsidP="00785F0E">
      <w:r w:rsidRPr="008E4719">
        <w:t>Most</w:t>
      </w:r>
      <w:r w:rsidR="00AD48D3" w:rsidRPr="008E4719">
        <w:t xml:space="preserve"> scope notes examined had perfect scores of three</w:t>
      </w:r>
      <w:r w:rsidR="000330C2">
        <w:t>, and 75% of the scores had a two or three</w:t>
      </w:r>
      <w:r w:rsidR="00AD48D3" w:rsidRPr="008E4719">
        <w:t>.</w:t>
      </w:r>
      <w:r w:rsidR="000330C2">
        <w:t xml:space="preserve"> This </w:t>
      </w:r>
      <w:r w:rsidR="00160971">
        <w:t>suggests they tend to be properly detailed. 25% had scores of ones, which indicate they might need attention in the future.</w:t>
      </w:r>
    </w:p>
    <w:p w14:paraId="3342EDD0" w14:textId="19C4148B" w:rsidR="00AD48D3" w:rsidRPr="008E4719" w:rsidRDefault="00AD48D3" w:rsidP="00785F0E">
      <w:r w:rsidRPr="008E4719">
        <w:t xml:space="preserve">Then, looking only </w:t>
      </w:r>
      <w:r w:rsidR="006955EC">
        <w:t xml:space="preserve">at </w:t>
      </w:r>
      <w:r w:rsidRPr="008E4719">
        <w:t xml:space="preserve">scope notes that had ratings of 2 or 3, I analyzed how </w:t>
      </w:r>
      <w:r w:rsidR="00C25DE2">
        <w:t>frequently the scope notes reflect what is on the health topic page</w:t>
      </w:r>
      <w:r w:rsidRPr="008E4719">
        <w:t>.</w:t>
      </w:r>
      <w:r w:rsidR="009B781C" w:rsidRPr="008E4719">
        <w:t xml:space="preserve"> </w:t>
      </w:r>
      <w:r w:rsidR="006C1A24">
        <w:t xml:space="preserve">For example, if a scope note says a concept is within </w:t>
      </w:r>
      <w:r w:rsidR="006C1A24">
        <w:lastRenderedPageBreak/>
        <w:t xml:space="preserve">the scope, was it mentioned? </w:t>
      </w:r>
      <w:r w:rsidR="00703646">
        <w:t>On the other hand, if something was said to be out of s</w:t>
      </w:r>
      <w:r w:rsidR="00A66D9B">
        <w:t xml:space="preserve">cope, </w:t>
      </w:r>
      <w:r w:rsidR="0007182F">
        <w:t xml:space="preserve">were they mentioned anyways? </w:t>
      </w:r>
      <w:r w:rsidR="009B781C" w:rsidRPr="008E4719">
        <w:t xml:space="preserve">The findings </w:t>
      </w:r>
      <w:r w:rsidR="0007182F">
        <w:t>are shown in the table below</w:t>
      </w:r>
      <w:r w:rsidR="009B781C" w:rsidRPr="008E4719">
        <w:t xml:space="preserve">: </w:t>
      </w:r>
    </w:p>
    <w:tbl>
      <w:tblPr>
        <w:tblW w:w="5575" w:type="dxa"/>
        <w:tblInd w:w="113" w:type="dxa"/>
        <w:tblLook w:val="04A0" w:firstRow="1" w:lastRow="0" w:firstColumn="1" w:lastColumn="0" w:noHBand="0" w:noVBand="1"/>
        <w:tblCaption w:val="Table 2"/>
        <w:tblDescription w:val="Table 2 shows that most of the scope notes do represent what is actually on the health topic page. "/>
      </w:tblPr>
      <w:tblGrid>
        <w:gridCol w:w="1092"/>
        <w:gridCol w:w="421"/>
        <w:gridCol w:w="1800"/>
        <w:gridCol w:w="2334"/>
      </w:tblGrid>
      <w:tr w:rsidR="001E6791" w:rsidRPr="008E4719" w14:paraId="0C2A0932" w14:textId="77777777" w:rsidTr="001E6791">
        <w:trPr>
          <w:trHeight w:val="348"/>
        </w:trPr>
        <w:tc>
          <w:tcPr>
            <w:tcW w:w="1441" w:type="dxa"/>
            <w:gridSpan w:val="2"/>
            <w:tcBorders>
              <w:top w:val="single" w:sz="4" w:space="0" w:color="44B3E1"/>
              <w:left w:val="single" w:sz="4" w:space="0" w:color="44B3E1"/>
              <w:bottom w:val="single" w:sz="4" w:space="0" w:color="44B3E1"/>
              <w:right w:val="nil"/>
            </w:tcBorders>
            <w:shd w:val="clear" w:color="156082" w:fill="156082"/>
            <w:noWrap/>
            <w:vAlign w:val="bottom"/>
            <w:hideMark/>
          </w:tcPr>
          <w:p w14:paraId="30D4E75C" w14:textId="77777777" w:rsidR="001E6791" w:rsidRPr="008E4719" w:rsidRDefault="001E6791" w:rsidP="001E6791">
            <w:pPr>
              <w:spacing w:after="0" w:line="240" w:lineRule="auto"/>
              <w:rPr>
                <w:rFonts w:eastAsia="Times New Roman" w:cs="Times New Roman"/>
                <w:b/>
                <w:bCs/>
                <w:color w:val="FFFFFF"/>
                <w:kern w:val="0"/>
                <w14:ligatures w14:val="none"/>
              </w:rPr>
            </w:pPr>
          </w:p>
        </w:tc>
        <w:tc>
          <w:tcPr>
            <w:tcW w:w="1800" w:type="dxa"/>
            <w:tcBorders>
              <w:top w:val="single" w:sz="4" w:space="0" w:color="44B3E1"/>
              <w:left w:val="nil"/>
              <w:bottom w:val="single" w:sz="4" w:space="0" w:color="44B3E1"/>
              <w:right w:val="nil"/>
            </w:tcBorders>
            <w:shd w:val="clear" w:color="156082" w:fill="156082"/>
            <w:noWrap/>
            <w:vAlign w:val="bottom"/>
            <w:hideMark/>
          </w:tcPr>
          <w:p w14:paraId="72BC8857" w14:textId="77777777" w:rsidR="001E6791" w:rsidRPr="008E4719" w:rsidRDefault="001E6791" w:rsidP="001E6791">
            <w:pPr>
              <w:spacing w:after="0" w:line="240" w:lineRule="auto"/>
              <w:rPr>
                <w:rFonts w:eastAsia="Times New Roman" w:cs="Times New Roman"/>
                <w:b/>
                <w:bCs/>
                <w:color w:val="FFFFFF"/>
                <w:kern w:val="0"/>
                <w14:ligatures w14:val="none"/>
              </w:rPr>
            </w:pPr>
            <w:r w:rsidRPr="008E4719">
              <w:rPr>
                <w:rFonts w:eastAsia="Times New Roman" w:cs="Times New Roman"/>
                <w:b/>
                <w:bCs/>
                <w:color w:val="FFFFFF"/>
                <w:kern w:val="0"/>
                <w14:ligatures w14:val="none"/>
              </w:rPr>
              <w:t>Inclusion</w:t>
            </w:r>
          </w:p>
        </w:tc>
        <w:tc>
          <w:tcPr>
            <w:tcW w:w="2334" w:type="dxa"/>
            <w:tcBorders>
              <w:top w:val="single" w:sz="4" w:space="0" w:color="44B3E1"/>
              <w:left w:val="nil"/>
              <w:bottom w:val="single" w:sz="4" w:space="0" w:color="44B3E1"/>
              <w:right w:val="single" w:sz="4" w:space="0" w:color="44B3E1"/>
            </w:tcBorders>
            <w:shd w:val="clear" w:color="156082" w:fill="156082"/>
            <w:noWrap/>
            <w:vAlign w:val="bottom"/>
            <w:hideMark/>
          </w:tcPr>
          <w:p w14:paraId="45C75C3A" w14:textId="77777777" w:rsidR="001E6791" w:rsidRPr="008E4719" w:rsidRDefault="001E6791" w:rsidP="001E6791">
            <w:pPr>
              <w:spacing w:after="0" w:line="240" w:lineRule="auto"/>
              <w:rPr>
                <w:rFonts w:eastAsia="Times New Roman" w:cs="Times New Roman"/>
                <w:b/>
                <w:bCs/>
                <w:color w:val="FFFFFF"/>
                <w:kern w:val="0"/>
                <w14:ligatures w14:val="none"/>
              </w:rPr>
            </w:pPr>
            <w:r w:rsidRPr="008E4719">
              <w:rPr>
                <w:rFonts w:eastAsia="Times New Roman" w:cs="Times New Roman"/>
                <w:b/>
                <w:bCs/>
                <w:color w:val="FFFFFF"/>
                <w:kern w:val="0"/>
                <w14:ligatures w14:val="none"/>
              </w:rPr>
              <w:t>Exclusion</w:t>
            </w:r>
          </w:p>
        </w:tc>
      </w:tr>
      <w:tr w:rsidR="001E6791" w:rsidRPr="008E4719" w14:paraId="6BDBE7F4" w14:textId="77777777" w:rsidTr="001E6791">
        <w:trPr>
          <w:trHeight w:val="348"/>
        </w:trPr>
        <w:tc>
          <w:tcPr>
            <w:tcW w:w="1020" w:type="dxa"/>
            <w:tcBorders>
              <w:top w:val="single" w:sz="4" w:space="0" w:color="44B3E1"/>
              <w:left w:val="single" w:sz="4" w:space="0" w:color="44B3E1"/>
              <w:bottom w:val="single" w:sz="4" w:space="0" w:color="44B3E1"/>
              <w:right w:val="nil"/>
            </w:tcBorders>
            <w:shd w:val="clear" w:color="C0E6F5" w:fill="C0E6F5"/>
            <w:noWrap/>
            <w:vAlign w:val="bottom"/>
            <w:hideMark/>
          </w:tcPr>
          <w:p w14:paraId="43AF7AC3" w14:textId="77777777" w:rsidR="001E6791" w:rsidRPr="008E4719" w:rsidRDefault="001E6791" w:rsidP="001E6791">
            <w:pPr>
              <w:spacing w:after="0" w:line="240" w:lineRule="auto"/>
              <w:rPr>
                <w:rFonts w:eastAsia="Times New Roman" w:cs="Times New Roman"/>
                <w:color w:val="000000"/>
                <w:kern w:val="0"/>
                <w14:ligatures w14:val="none"/>
              </w:rPr>
            </w:pPr>
            <w:r w:rsidRPr="008E4719">
              <w:rPr>
                <w:rFonts w:eastAsia="Times New Roman" w:cs="Times New Roman"/>
                <w:color w:val="000000"/>
                <w:kern w:val="0"/>
                <w14:ligatures w14:val="none"/>
              </w:rPr>
              <w:t>Great</w:t>
            </w:r>
          </w:p>
        </w:tc>
        <w:tc>
          <w:tcPr>
            <w:tcW w:w="2221" w:type="dxa"/>
            <w:gridSpan w:val="2"/>
            <w:tcBorders>
              <w:top w:val="single" w:sz="4" w:space="0" w:color="44B3E1"/>
              <w:left w:val="nil"/>
              <w:bottom w:val="single" w:sz="4" w:space="0" w:color="44B3E1"/>
              <w:right w:val="nil"/>
            </w:tcBorders>
            <w:shd w:val="clear" w:color="C0E6F5" w:fill="C0E6F5"/>
            <w:noWrap/>
            <w:vAlign w:val="bottom"/>
            <w:hideMark/>
          </w:tcPr>
          <w:p w14:paraId="3E055C23" w14:textId="77777777" w:rsidR="001E6791" w:rsidRPr="008E4719" w:rsidRDefault="001E6791" w:rsidP="001E6791">
            <w:pPr>
              <w:spacing w:after="0" w:line="240" w:lineRule="auto"/>
              <w:jc w:val="right"/>
              <w:rPr>
                <w:rFonts w:eastAsia="Times New Roman" w:cs="Times New Roman"/>
                <w:color w:val="000000"/>
                <w:kern w:val="0"/>
                <w14:ligatures w14:val="none"/>
              </w:rPr>
            </w:pPr>
            <w:r w:rsidRPr="008E4719">
              <w:rPr>
                <w:rFonts w:eastAsia="Times New Roman" w:cs="Times New Roman"/>
                <w:color w:val="000000"/>
                <w:kern w:val="0"/>
                <w14:ligatures w14:val="none"/>
              </w:rPr>
              <w:t>21</w:t>
            </w:r>
          </w:p>
        </w:tc>
        <w:tc>
          <w:tcPr>
            <w:tcW w:w="2334" w:type="dxa"/>
            <w:tcBorders>
              <w:top w:val="single" w:sz="4" w:space="0" w:color="44B3E1"/>
              <w:left w:val="nil"/>
              <w:bottom w:val="single" w:sz="4" w:space="0" w:color="44B3E1"/>
              <w:right w:val="single" w:sz="4" w:space="0" w:color="44B3E1"/>
            </w:tcBorders>
            <w:shd w:val="clear" w:color="C0E6F5" w:fill="C0E6F5"/>
            <w:noWrap/>
            <w:vAlign w:val="bottom"/>
            <w:hideMark/>
          </w:tcPr>
          <w:p w14:paraId="6EAC87A0" w14:textId="77777777" w:rsidR="001E6791" w:rsidRPr="008E4719" w:rsidRDefault="001E6791" w:rsidP="001E6791">
            <w:pPr>
              <w:spacing w:after="0" w:line="240" w:lineRule="auto"/>
              <w:jc w:val="right"/>
              <w:rPr>
                <w:rFonts w:eastAsia="Times New Roman" w:cs="Times New Roman"/>
                <w:color w:val="000000"/>
                <w:kern w:val="0"/>
                <w14:ligatures w14:val="none"/>
              </w:rPr>
            </w:pPr>
            <w:r w:rsidRPr="008E4719">
              <w:rPr>
                <w:rFonts w:eastAsia="Times New Roman" w:cs="Times New Roman"/>
                <w:color w:val="000000"/>
                <w:kern w:val="0"/>
                <w14:ligatures w14:val="none"/>
              </w:rPr>
              <w:t>16</w:t>
            </w:r>
          </w:p>
        </w:tc>
      </w:tr>
      <w:tr w:rsidR="001E6791" w:rsidRPr="008E4719" w14:paraId="34E54598" w14:textId="77777777" w:rsidTr="001E6791">
        <w:trPr>
          <w:trHeight w:val="348"/>
        </w:trPr>
        <w:tc>
          <w:tcPr>
            <w:tcW w:w="1020" w:type="dxa"/>
            <w:tcBorders>
              <w:top w:val="single" w:sz="4" w:space="0" w:color="44B3E1"/>
              <w:left w:val="single" w:sz="4" w:space="0" w:color="44B3E1"/>
              <w:bottom w:val="single" w:sz="4" w:space="0" w:color="44B3E1"/>
              <w:right w:val="nil"/>
            </w:tcBorders>
            <w:shd w:val="clear" w:color="auto" w:fill="auto"/>
            <w:noWrap/>
            <w:vAlign w:val="bottom"/>
            <w:hideMark/>
          </w:tcPr>
          <w:p w14:paraId="6E5E6BF5" w14:textId="77777777" w:rsidR="001E6791" w:rsidRPr="008E4719" w:rsidRDefault="001E6791" w:rsidP="001E6791">
            <w:pPr>
              <w:spacing w:after="0" w:line="240" w:lineRule="auto"/>
              <w:rPr>
                <w:rFonts w:eastAsia="Times New Roman" w:cs="Times New Roman"/>
                <w:color w:val="000000"/>
                <w:kern w:val="0"/>
                <w14:ligatures w14:val="none"/>
              </w:rPr>
            </w:pPr>
            <w:r w:rsidRPr="008E4719">
              <w:rPr>
                <w:rFonts w:eastAsia="Times New Roman" w:cs="Times New Roman"/>
                <w:color w:val="000000"/>
                <w:kern w:val="0"/>
                <w14:ligatures w14:val="none"/>
              </w:rPr>
              <w:t>Needs Attention</w:t>
            </w:r>
          </w:p>
        </w:tc>
        <w:tc>
          <w:tcPr>
            <w:tcW w:w="2221" w:type="dxa"/>
            <w:gridSpan w:val="2"/>
            <w:tcBorders>
              <w:top w:val="single" w:sz="4" w:space="0" w:color="44B3E1"/>
              <w:left w:val="nil"/>
              <w:bottom w:val="single" w:sz="4" w:space="0" w:color="44B3E1"/>
              <w:right w:val="nil"/>
            </w:tcBorders>
            <w:shd w:val="clear" w:color="auto" w:fill="auto"/>
            <w:noWrap/>
            <w:vAlign w:val="bottom"/>
            <w:hideMark/>
          </w:tcPr>
          <w:p w14:paraId="37607AA2" w14:textId="77777777" w:rsidR="001E6791" w:rsidRPr="008E4719" w:rsidRDefault="001E6791" w:rsidP="001E6791">
            <w:pPr>
              <w:spacing w:after="0" w:line="240" w:lineRule="auto"/>
              <w:jc w:val="right"/>
              <w:rPr>
                <w:rFonts w:eastAsia="Times New Roman" w:cs="Times New Roman"/>
                <w:color w:val="000000"/>
                <w:kern w:val="0"/>
                <w14:ligatures w14:val="none"/>
              </w:rPr>
            </w:pPr>
            <w:r w:rsidRPr="008E4719">
              <w:rPr>
                <w:rFonts w:eastAsia="Times New Roman" w:cs="Times New Roman"/>
                <w:color w:val="000000"/>
                <w:kern w:val="0"/>
                <w14:ligatures w14:val="none"/>
              </w:rPr>
              <w:t>8</w:t>
            </w:r>
          </w:p>
        </w:tc>
        <w:tc>
          <w:tcPr>
            <w:tcW w:w="2334" w:type="dxa"/>
            <w:tcBorders>
              <w:top w:val="single" w:sz="4" w:space="0" w:color="44B3E1"/>
              <w:left w:val="nil"/>
              <w:bottom w:val="single" w:sz="4" w:space="0" w:color="44B3E1"/>
              <w:right w:val="single" w:sz="4" w:space="0" w:color="44B3E1"/>
            </w:tcBorders>
            <w:shd w:val="clear" w:color="auto" w:fill="auto"/>
            <w:noWrap/>
            <w:vAlign w:val="bottom"/>
            <w:hideMark/>
          </w:tcPr>
          <w:p w14:paraId="0B4D7099" w14:textId="77777777" w:rsidR="001E6791" w:rsidRPr="008E4719" w:rsidRDefault="001E6791" w:rsidP="001E6791">
            <w:pPr>
              <w:spacing w:after="0" w:line="240" w:lineRule="auto"/>
              <w:jc w:val="right"/>
              <w:rPr>
                <w:rFonts w:eastAsia="Times New Roman" w:cs="Times New Roman"/>
                <w:color w:val="000000"/>
                <w:kern w:val="0"/>
                <w14:ligatures w14:val="none"/>
              </w:rPr>
            </w:pPr>
            <w:r w:rsidRPr="008E4719">
              <w:rPr>
                <w:rFonts w:eastAsia="Times New Roman" w:cs="Times New Roman"/>
                <w:color w:val="000000"/>
                <w:kern w:val="0"/>
                <w14:ligatures w14:val="none"/>
              </w:rPr>
              <w:t>5</w:t>
            </w:r>
          </w:p>
        </w:tc>
      </w:tr>
      <w:tr w:rsidR="001E6791" w:rsidRPr="008E4719" w14:paraId="2E67CD7D" w14:textId="77777777" w:rsidTr="001E6791">
        <w:trPr>
          <w:trHeight w:val="348"/>
        </w:trPr>
        <w:tc>
          <w:tcPr>
            <w:tcW w:w="1020" w:type="dxa"/>
            <w:tcBorders>
              <w:top w:val="single" w:sz="4" w:space="0" w:color="44B3E1"/>
              <w:left w:val="single" w:sz="4" w:space="0" w:color="44B3E1"/>
              <w:bottom w:val="single" w:sz="4" w:space="0" w:color="44B3E1"/>
              <w:right w:val="nil"/>
            </w:tcBorders>
            <w:shd w:val="clear" w:color="C0E6F5" w:fill="C0E6F5"/>
            <w:noWrap/>
            <w:vAlign w:val="bottom"/>
            <w:hideMark/>
          </w:tcPr>
          <w:p w14:paraId="5AABB1E8" w14:textId="77777777" w:rsidR="001E6791" w:rsidRPr="008E4719" w:rsidRDefault="001E6791" w:rsidP="001E6791">
            <w:pPr>
              <w:spacing w:after="0" w:line="240" w:lineRule="auto"/>
              <w:rPr>
                <w:rFonts w:eastAsia="Times New Roman" w:cs="Times New Roman"/>
                <w:color w:val="000000"/>
                <w:kern w:val="0"/>
                <w14:ligatures w14:val="none"/>
              </w:rPr>
            </w:pPr>
            <w:r w:rsidRPr="008E4719">
              <w:rPr>
                <w:rFonts w:eastAsia="Times New Roman" w:cs="Times New Roman"/>
                <w:color w:val="000000"/>
                <w:kern w:val="0"/>
                <w14:ligatures w14:val="none"/>
              </w:rPr>
              <w:t>Not Included</w:t>
            </w:r>
          </w:p>
        </w:tc>
        <w:tc>
          <w:tcPr>
            <w:tcW w:w="2221" w:type="dxa"/>
            <w:gridSpan w:val="2"/>
            <w:tcBorders>
              <w:top w:val="single" w:sz="4" w:space="0" w:color="44B3E1"/>
              <w:left w:val="nil"/>
              <w:bottom w:val="single" w:sz="4" w:space="0" w:color="44B3E1"/>
              <w:right w:val="nil"/>
            </w:tcBorders>
            <w:shd w:val="clear" w:color="C0E6F5" w:fill="C0E6F5"/>
            <w:noWrap/>
            <w:vAlign w:val="bottom"/>
            <w:hideMark/>
          </w:tcPr>
          <w:p w14:paraId="07D4FB62" w14:textId="77777777" w:rsidR="001E6791" w:rsidRPr="008E4719" w:rsidRDefault="001E6791" w:rsidP="001E6791">
            <w:pPr>
              <w:spacing w:after="0" w:line="240" w:lineRule="auto"/>
              <w:jc w:val="right"/>
              <w:rPr>
                <w:rFonts w:eastAsia="Times New Roman" w:cs="Times New Roman"/>
                <w:color w:val="000000"/>
                <w:kern w:val="0"/>
                <w14:ligatures w14:val="none"/>
              </w:rPr>
            </w:pPr>
            <w:r w:rsidRPr="008E4719">
              <w:rPr>
                <w:rFonts w:eastAsia="Times New Roman" w:cs="Times New Roman"/>
                <w:color w:val="000000"/>
                <w:kern w:val="0"/>
                <w14:ligatures w14:val="none"/>
              </w:rPr>
              <w:t>0</w:t>
            </w:r>
          </w:p>
        </w:tc>
        <w:tc>
          <w:tcPr>
            <w:tcW w:w="2334" w:type="dxa"/>
            <w:tcBorders>
              <w:top w:val="single" w:sz="4" w:space="0" w:color="44B3E1"/>
              <w:left w:val="nil"/>
              <w:bottom w:val="single" w:sz="4" w:space="0" w:color="44B3E1"/>
              <w:right w:val="single" w:sz="4" w:space="0" w:color="44B3E1"/>
            </w:tcBorders>
            <w:shd w:val="clear" w:color="C0E6F5" w:fill="C0E6F5"/>
            <w:noWrap/>
            <w:vAlign w:val="bottom"/>
            <w:hideMark/>
          </w:tcPr>
          <w:p w14:paraId="10BC99E0" w14:textId="77777777" w:rsidR="001E6791" w:rsidRPr="008E4719" w:rsidRDefault="001E6791" w:rsidP="001E6791">
            <w:pPr>
              <w:spacing w:after="0" w:line="240" w:lineRule="auto"/>
              <w:jc w:val="right"/>
              <w:rPr>
                <w:rFonts w:eastAsia="Times New Roman" w:cs="Times New Roman"/>
                <w:color w:val="000000"/>
                <w:kern w:val="0"/>
                <w14:ligatures w14:val="none"/>
              </w:rPr>
            </w:pPr>
            <w:r w:rsidRPr="008E4719">
              <w:rPr>
                <w:rFonts w:eastAsia="Times New Roman" w:cs="Times New Roman"/>
                <w:color w:val="000000"/>
                <w:kern w:val="0"/>
                <w14:ligatures w14:val="none"/>
              </w:rPr>
              <w:t>7</w:t>
            </w:r>
          </w:p>
        </w:tc>
      </w:tr>
    </w:tbl>
    <w:p w14:paraId="66B7189B" w14:textId="77777777" w:rsidR="00F20C4B" w:rsidRDefault="00F20C4B" w:rsidP="00785F0E"/>
    <w:p w14:paraId="0B19A4D6" w14:textId="39A9F759" w:rsidR="009B781C" w:rsidRDefault="001E6791" w:rsidP="00785F0E">
      <w:r w:rsidRPr="008E4719">
        <w:t xml:space="preserve">This table shows that most scope notes were accurate to </w:t>
      </w:r>
      <w:r w:rsidR="009F42CA">
        <w:t>what is said on the health topic pages</w:t>
      </w:r>
      <w:r w:rsidRPr="008E4719">
        <w:t xml:space="preserve">. </w:t>
      </w:r>
      <w:r w:rsidR="0007182F">
        <w:t>What is most noticeable to me, though</w:t>
      </w:r>
      <w:r w:rsidRPr="008E4719">
        <w:t xml:space="preserve">, </w:t>
      </w:r>
      <w:r w:rsidR="0007182F">
        <w:t>is that</w:t>
      </w:r>
      <w:r w:rsidRPr="008E4719">
        <w:t xml:space="preserve"> seven health topics had no exclusion criteria mentioned at all. </w:t>
      </w:r>
    </w:p>
    <w:p w14:paraId="50A74FD4" w14:textId="1C27FA89" w:rsidR="00793AE5" w:rsidRPr="008E4719" w:rsidRDefault="00D92607" w:rsidP="00793AE5">
      <w:pPr>
        <w:pStyle w:val="Heading2"/>
      </w:pPr>
      <w:bookmarkStart w:id="11" w:name="_Toc169615765"/>
      <w:r>
        <w:t>Categorization</w:t>
      </w:r>
      <w:bookmarkEnd w:id="11"/>
    </w:p>
    <w:p w14:paraId="1E62B384" w14:textId="77777777" w:rsidR="003F5176" w:rsidRDefault="00D92607" w:rsidP="00785F0E">
      <w:r>
        <w:t xml:space="preserve">The </w:t>
      </w:r>
      <w:r w:rsidR="00FF42C0">
        <w:t xml:space="preserve">three </w:t>
      </w:r>
      <w:r>
        <w:t xml:space="preserve">categories </w:t>
      </w:r>
      <w:r w:rsidR="00FF42C0">
        <w:t xml:space="preserve">I </w:t>
      </w:r>
      <w:r w:rsidR="00035799">
        <w:t>created,</w:t>
      </w:r>
      <w:r w:rsidR="00FF42C0">
        <w:t xml:space="preserve"> </w:t>
      </w:r>
      <w:r>
        <w:t xml:space="preserve">and their assigned health topics can be found in Appendix A. </w:t>
      </w:r>
      <w:r w:rsidR="00035799">
        <w:t>T</w:t>
      </w:r>
      <w:r w:rsidR="00C9634A">
        <w:t>he categories themselves are Action Based, Com</w:t>
      </w:r>
      <w:r w:rsidR="00F11066">
        <w:t xml:space="preserve">plication Based, and Outcomes Based. </w:t>
      </w:r>
    </w:p>
    <w:p w14:paraId="126F1DFE" w14:textId="225F9095" w:rsidR="003F5176" w:rsidRDefault="00F11066" w:rsidP="00DB128A">
      <w:pPr>
        <w:pStyle w:val="ListParagraph"/>
        <w:numPr>
          <w:ilvl w:val="0"/>
          <w:numId w:val="5"/>
        </w:numPr>
      </w:pPr>
      <w:r>
        <w:t>Action based includes health topics that are primarily about</w:t>
      </w:r>
      <w:r w:rsidR="00E20A04">
        <w:t xml:space="preserve"> actions that could be taken to improve the chance of a healthy pregnancy. </w:t>
      </w:r>
      <w:r w:rsidR="007101B8">
        <w:t xml:space="preserve">These include topics that involve medical appointments as well as the health topic </w:t>
      </w:r>
      <w:hyperlink r:id="rId16" w:history="1">
        <w:r w:rsidR="007101B8" w:rsidRPr="007A48D8">
          <w:rPr>
            <w:rStyle w:val="Hyperlink"/>
          </w:rPr>
          <w:t>Pregnancy and Nutrition</w:t>
        </w:r>
      </w:hyperlink>
      <w:r w:rsidR="007101B8">
        <w:t>.</w:t>
      </w:r>
      <w:r w:rsidR="00A444B6">
        <w:t xml:space="preserve"> </w:t>
      </w:r>
    </w:p>
    <w:p w14:paraId="03D2C2A0" w14:textId="52B6CD9F" w:rsidR="00DB128A" w:rsidRDefault="00A444B6" w:rsidP="00DB128A">
      <w:pPr>
        <w:pStyle w:val="ListParagraph"/>
        <w:numPr>
          <w:ilvl w:val="0"/>
          <w:numId w:val="5"/>
        </w:numPr>
      </w:pPr>
      <w:r>
        <w:t>Complication Based are pages that look at pregnancy and a secondary health concern.</w:t>
      </w:r>
      <w:r w:rsidR="003A7A8F">
        <w:t xml:space="preserve"> These include pages like </w:t>
      </w:r>
      <w:hyperlink r:id="rId17" w:history="1">
        <w:r w:rsidR="00EB474C" w:rsidRPr="00EB474C">
          <w:rPr>
            <w:rStyle w:val="Hyperlink"/>
          </w:rPr>
          <w:t>High Blood Pressure in Pregnancy</w:t>
        </w:r>
      </w:hyperlink>
      <w:r w:rsidR="003A7A8F">
        <w:t xml:space="preserve">. There are also pages like </w:t>
      </w:r>
      <w:hyperlink r:id="rId18" w:history="1">
        <w:r w:rsidR="00BC4ECB" w:rsidRPr="00BC4ECB">
          <w:rPr>
            <w:rStyle w:val="Hyperlink"/>
          </w:rPr>
          <w:t>Teenage Pregnancy</w:t>
        </w:r>
      </w:hyperlink>
      <w:r w:rsidR="003A7A8F">
        <w:t xml:space="preserve"> in this category. This is because teen pregnancies are higher risk pregnancies than non-teen pregnancies. </w:t>
      </w:r>
    </w:p>
    <w:p w14:paraId="6556ADFF" w14:textId="05B73E27" w:rsidR="00541863" w:rsidRDefault="00AC4E7A" w:rsidP="00DB128A">
      <w:pPr>
        <w:pStyle w:val="ListParagraph"/>
        <w:numPr>
          <w:ilvl w:val="0"/>
          <w:numId w:val="5"/>
        </w:numPr>
      </w:pPr>
      <w:r>
        <w:t xml:space="preserve">Outcome Based health topics look at any health topic relevant to childbirth or after, including </w:t>
      </w:r>
      <w:hyperlink r:id="rId19" w:history="1">
        <w:r w:rsidR="00F71CD6">
          <w:rPr>
            <w:rStyle w:val="Hyperlink"/>
          </w:rPr>
          <w:t>Postpartum Care</w:t>
        </w:r>
      </w:hyperlink>
      <w:r>
        <w:t>.</w:t>
      </w:r>
      <w:r w:rsidR="00035799">
        <w:t xml:space="preserve"> </w:t>
      </w:r>
    </w:p>
    <w:p w14:paraId="2E35BF63" w14:textId="2F01137A" w:rsidR="00695FC7" w:rsidRDefault="00DE3F1F" w:rsidP="00785F0E">
      <w:r>
        <w:t xml:space="preserve">My project sponsor and I decided that Action Based health topics were especially relevant to </w:t>
      </w:r>
      <w:r w:rsidR="005B4FE1">
        <w:t>the proposed new health topic of Healthy Pregnancy</w:t>
      </w:r>
      <w:r w:rsidR="00AC2115">
        <w:t xml:space="preserve">. This means they were the most likely to be </w:t>
      </w:r>
      <w:r w:rsidR="00DB128A">
        <w:t xml:space="preserve">a related topic on </w:t>
      </w:r>
      <w:r w:rsidR="00AC2115">
        <w:t>the proposed Healthy Pregnancy page.</w:t>
      </w:r>
      <w:r w:rsidR="00695FC7">
        <w:t xml:space="preserve"> </w:t>
      </w:r>
    </w:p>
    <w:p w14:paraId="1DC5FBEF" w14:textId="27A3B2E5" w:rsidR="00695FC7" w:rsidRDefault="00695FC7" w:rsidP="00695FC7">
      <w:pPr>
        <w:pStyle w:val="Heading2"/>
      </w:pPr>
      <w:bookmarkStart w:id="12" w:name="_Toc169615766"/>
      <w:r>
        <w:t>Link Analysis</w:t>
      </w:r>
      <w:bookmarkEnd w:id="12"/>
    </w:p>
    <w:p w14:paraId="3DF24993" w14:textId="0AB10E02" w:rsidR="00695FC7" w:rsidRDefault="00695FC7" w:rsidP="00785F0E">
      <w:r>
        <w:t>A link analysis was the last step of the project</w:t>
      </w:r>
      <w:r w:rsidR="0090673E">
        <w:t xml:space="preserve"> to find what </w:t>
      </w:r>
      <w:r w:rsidR="005D7A37">
        <w:t xml:space="preserve">evidence based, consumer level information was available to support this page. </w:t>
      </w:r>
      <w:r w:rsidR="00EB643B">
        <w:t xml:space="preserve">The </w:t>
      </w:r>
      <w:r w:rsidR="003B3364">
        <w:t xml:space="preserve">first </w:t>
      </w:r>
      <w:r w:rsidR="00EB643B">
        <w:t xml:space="preserve">part of the link analysis </w:t>
      </w:r>
      <w:r w:rsidR="00A11D68">
        <w:t>involved</w:t>
      </w:r>
      <w:r w:rsidR="00EB643B">
        <w:t xml:space="preserve"> looking at the MedlinePlus pages for </w:t>
      </w:r>
      <w:r w:rsidR="003A27BC">
        <w:t xml:space="preserve">the Action Based and Complication Based pages. </w:t>
      </w:r>
      <w:r w:rsidR="00A11D68">
        <w:t xml:space="preserve">The </w:t>
      </w:r>
      <w:r w:rsidR="003A27BC">
        <w:t xml:space="preserve">Outcomes </w:t>
      </w:r>
      <w:r w:rsidR="00A11D68">
        <w:t>B</w:t>
      </w:r>
      <w:r w:rsidR="003A27BC">
        <w:t xml:space="preserve">ased </w:t>
      </w:r>
      <w:r w:rsidR="00A11D68">
        <w:t>topic</w:t>
      </w:r>
      <w:r w:rsidR="00A57684">
        <w:t>s</w:t>
      </w:r>
      <w:r w:rsidR="00A11D68">
        <w:t xml:space="preserve"> </w:t>
      </w:r>
      <w:r w:rsidR="00A57684">
        <w:t>were</w:t>
      </w:r>
      <w:r w:rsidR="003A27BC">
        <w:t xml:space="preserve"> not examined for this part of the project, because it was deemed the most out of scope. I looked at each link to decide if it was or was not relevant. </w:t>
      </w:r>
      <w:r w:rsidR="00FE4D08">
        <w:t xml:space="preserve">Over thirty links were found in MedlinePlus that could be relevant to the new Healthy Pregnancy page. The majority of these came from the </w:t>
      </w:r>
      <w:hyperlink r:id="rId20" w:history="1">
        <w:r w:rsidR="002A7643" w:rsidRPr="007A48D8">
          <w:rPr>
            <w:rStyle w:val="Hyperlink"/>
          </w:rPr>
          <w:t>Pregnancy and Nutrition</w:t>
        </w:r>
      </w:hyperlink>
      <w:r w:rsidR="002A7643">
        <w:t xml:space="preserve"> </w:t>
      </w:r>
      <w:r w:rsidR="00FE4D08">
        <w:t>page</w:t>
      </w:r>
      <w:r w:rsidR="00427072">
        <w:t>. The links</w:t>
      </w:r>
      <w:r w:rsidR="00324DA3">
        <w:t xml:space="preserve"> largely</w:t>
      </w:r>
      <w:r w:rsidR="00427072">
        <w:t xml:space="preserve"> dealt with nutrition or weight management while </w:t>
      </w:r>
      <w:r w:rsidR="00216B30">
        <w:t>pregnancy</w:t>
      </w:r>
      <w:r w:rsidR="00324DA3">
        <w:t>, and a few links</w:t>
      </w:r>
      <w:r w:rsidR="00B37A80">
        <w:t xml:space="preserve"> were found</w:t>
      </w:r>
      <w:r w:rsidR="00324DA3">
        <w:t xml:space="preserve"> on </w:t>
      </w:r>
      <w:r w:rsidR="00D47F22">
        <w:t>stress</w:t>
      </w:r>
      <w:r w:rsidR="00216B30">
        <w:t xml:space="preserve"> management while pregnant to prevent high blood pressure. </w:t>
      </w:r>
    </w:p>
    <w:p w14:paraId="1666B649" w14:textId="09FA6867" w:rsidR="00216B30" w:rsidRDefault="00216B30" w:rsidP="00785F0E">
      <w:r>
        <w:t xml:space="preserve">The second part of the link analysis was </w:t>
      </w:r>
      <w:r w:rsidR="00D34238">
        <w:t>completed looking at sites outside of MedlinePlus.</w:t>
      </w:r>
      <w:r w:rsidR="00B37A80">
        <w:t xml:space="preserve"> This was to find information gaps. Since I now knew what information was covered in links through </w:t>
      </w:r>
      <w:r w:rsidR="00B37A80">
        <w:lastRenderedPageBreak/>
        <w:t>MedlinePlus, I could more easily identify which links were not in MedlinePlus.</w:t>
      </w:r>
      <w:r w:rsidR="00D34238">
        <w:t xml:space="preserve"> Through Google and </w:t>
      </w:r>
      <w:r w:rsidR="00483229">
        <w:t>Bing, I</w:t>
      </w:r>
      <w:r w:rsidR="00D34238">
        <w:t xml:space="preserve"> completed a series of searches looking for links of evidence based, consumer level health information MedlinePlus does not already use. </w:t>
      </w:r>
      <w:r w:rsidR="00141EC7">
        <w:t>These searches include:</w:t>
      </w:r>
    </w:p>
    <w:p w14:paraId="4B4C2490" w14:textId="749BBD0B" w:rsidR="00141EC7" w:rsidRDefault="00141EC7" w:rsidP="00141EC7">
      <w:pPr>
        <w:pStyle w:val="ListParagraph"/>
        <w:numPr>
          <w:ilvl w:val="0"/>
          <w:numId w:val="4"/>
        </w:numPr>
      </w:pPr>
      <w:r>
        <w:t>Nutrition and Pregnancy</w:t>
      </w:r>
    </w:p>
    <w:p w14:paraId="26657A17" w14:textId="46E3161B" w:rsidR="00141EC7" w:rsidRDefault="00141EC7" w:rsidP="00141EC7">
      <w:pPr>
        <w:pStyle w:val="ListParagraph"/>
        <w:numPr>
          <w:ilvl w:val="0"/>
          <w:numId w:val="4"/>
        </w:numPr>
      </w:pPr>
      <w:r>
        <w:t>Sleep and Pregnancy</w:t>
      </w:r>
    </w:p>
    <w:p w14:paraId="2B838C78" w14:textId="10DC4775" w:rsidR="00141EC7" w:rsidRDefault="00141EC7" w:rsidP="00141EC7">
      <w:pPr>
        <w:pStyle w:val="ListParagraph"/>
        <w:numPr>
          <w:ilvl w:val="0"/>
          <w:numId w:val="4"/>
        </w:numPr>
      </w:pPr>
      <w:r>
        <w:t>Wellness and Pregnancy</w:t>
      </w:r>
    </w:p>
    <w:p w14:paraId="4A00A954" w14:textId="10A01C89" w:rsidR="00141EC7" w:rsidRDefault="00A57684" w:rsidP="00141EC7">
      <w:pPr>
        <w:pStyle w:val="ListParagraph"/>
        <w:numPr>
          <w:ilvl w:val="0"/>
          <w:numId w:val="4"/>
        </w:numPr>
      </w:pPr>
      <w:r>
        <w:t>Self-Care</w:t>
      </w:r>
      <w:r w:rsidR="00141EC7">
        <w:t xml:space="preserve"> and Pregnancy</w:t>
      </w:r>
    </w:p>
    <w:p w14:paraId="5F73AF61" w14:textId="4E80DCA6" w:rsidR="00141EC7" w:rsidRDefault="00141EC7" w:rsidP="00141EC7">
      <w:pPr>
        <w:pStyle w:val="ListParagraph"/>
        <w:numPr>
          <w:ilvl w:val="0"/>
          <w:numId w:val="4"/>
        </w:numPr>
      </w:pPr>
      <w:r>
        <w:t>Exercise and Pregnancy</w:t>
      </w:r>
    </w:p>
    <w:p w14:paraId="117DFBAB" w14:textId="4CD7E2AB" w:rsidR="009C749F" w:rsidRPr="008E4719" w:rsidRDefault="00141EC7" w:rsidP="00141EC7">
      <w:r>
        <w:t xml:space="preserve">Additionally, I searched a few specific </w:t>
      </w:r>
      <w:r w:rsidR="00B02A98">
        <w:t>website</w:t>
      </w:r>
      <w:r w:rsidR="007B1629">
        <w:t xml:space="preserve">s for these phrases. These tended to be commonly linked to sites from MedlinePlus and included </w:t>
      </w:r>
      <w:proofErr w:type="spellStart"/>
      <w:r w:rsidR="007B1629">
        <w:t>MayoClinic</w:t>
      </w:r>
      <w:proofErr w:type="spellEnd"/>
      <w:r w:rsidR="007B1629">
        <w:t xml:space="preserve">, government health sites, </w:t>
      </w:r>
      <w:r w:rsidR="005C6449">
        <w:t xml:space="preserve">March of Dimes, and more. With these strategies I compiled 18 links that MedlinePlus could link to </w:t>
      </w:r>
      <w:r w:rsidR="00BF4041">
        <w:t xml:space="preserve">for the new Healthy Pregnancy page. These covered the additional topics of exercise, anxiety, depression or other general mental health concerns, and sleep while pregnant. The purpose of this second step was both to identify what was missing from MedlinePlus links currently to inform what the new health page should include, but also to </w:t>
      </w:r>
      <w:r w:rsidR="009C749F">
        <w:t xml:space="preserve">show that there is </w:t>
      </w:r>
      <w:r w:rsidR="00A57684">
        <w:t>evidence-based</w:t>
      </w:r>
      <w:r w:rsidR="009C749F">
        <w:t xml:space="preserve"> information to support the page.</w:t>
      </w:r>
    </w:p>
    <w:p w14:paraId="7AECA71A" w14:textId="7E46FBF7" w:rsidR="006F311D" w:rsidRPr="008E4719" w:rsidRDefault="006F311D" w:rsidP="006F311D">
      <w:pPr>
        <w:pStyle w:val="Heading1"/>
        <w:rPr>
          <w:rFonts w:asciiTheme="minorHAnsi" w:hAnsiTheme="minorHAnsi" w:cs="Times New Roman"/>
        </w:rPr>
      </w:pPr>
      <w:bookmarkStart w:id="13" w:name="_Toc169615767"/>
      <w:r w:rsidRPr="008E4719">
        <w:rPr>
          <w:rFonts w:asciiTheme="minorHAnsi" w:hAnsiTheme="minorHAnsi" w:cs="Times New Roman"/>
        </w:rPr>
        <w:t>Discussion</w:t>
      </w:r>
      <w:bookmarkEnd w:id="13"/>
    </w:p>
    <w:p w14:paraId="02D2D51D" w14:textId="4B2D4E0D" w:rsidR="006F311D" w:rsidRDefault="009C749F" w:rsidP="006F311D">
      <w:r>
        <w:t>From the above results, the scope of the new Healthy Pregnancy page</w:t>
      </w:r>
      <w:r w:rsidR="008A42C1">
        <w:t xml:space="preserve"> is recommended to be </w:t>
      </w:r>
      <w:r w:rsidR="0045671E">
        <w:t>what</w:t>
      </w:r>
      <w:r w:rsidR="008A42C1">
        <w:t xml:space="preserve"> pregnant people can </w:t>
      </w:r>
      <w:r w:rsidR="0045671E">
        <w:t xml:space="preserve">do to improve their chances of healthy pregnancy. This is different than the Action Based health topics, because those mostly include </w:t>
      </w:r>
      <w:r w:rsidR="00483229">
        <w:t>medical appointments. This page has a special focus on the self-care of pregnant people rather than medical care.</w:t>
      </w:r>
    </w:p>
    <w:p w14:paraId="4C7FC528" w14:textId="6E91E117" w:rsidR="00483229" w:rsidRPr="008E4719" w:rsidRDefault="0067665A" w:rsidP="006F311D">
      <w:r>
        <w:t>Completing the</w:t>
      </w:r>
      <w:r w:rsidR="00483229">
        <w:t xml:space="preserve"> scope note analysis</w:t>
      </w:r>
      <w:r>
        <w:t xml:space="preserve"> and writing meta descriptions </w:t>
      </w:r>
      <w:r w:rsidR="00483229">
        <w:t xml:space="preserve">was an opportunity to do actionable work while also </w:t>
      </w:r>
      <w:r>
        <w:t>exploring what information existed</w:t>
      </w:r>
      <w:r w:rsidR="00483229">
        <w:t>. From the actionable work, the MedlinePlus team received</w:t>
      </w:r>
      <w:r w:rsidR="004220D1">
        <w:t xml:space="preserve"> informal scores for the pregnancy and reproductive health topics’ scope notes</w:t>
      </w:r>
      <w:r w:rsidR="00DF5726">
        <w:t>, as well as forty updated meta descriptions for each of the topics</w:t>
      </w:r>
      <w:r w:rsidR="004220D1">
        <w:t xml:space="preserve">. </w:t>
      </w:r>
    </w:p>
    <w:p w14:paraId="6D466C69" w14:textId="208230D2" w:rsidR="006F311D" w:rsidRDefault="00712A44" w:rsidP="006F311D">
      <w:r>
        <w:t xml:space="preserve">The work completed </w:t>
      </w:r>
      <w:r w:rsidR="00DF5726">
        <w:t>by</w:t>
      </w:r>
      <w:r>
        <w:t xml:space="preserve"> categorization </w:t>
      </w:r>
      <w:r w:rsidR="00FC6A3F">
        <w:t xml:space="preserve">of the health topics was very helpful for conceptualizing the many different health topics I was looking at. Looking at 40 health topics is </w:t>
      </w:r>
      <w:r w:rsidR="00786074">
        <w:t xml:space="preserve">overwhelming compared to looking at three different organized groupings. However, this part of the project was for my purposes only. </w:t>
      </w:r>
      <w:r w:rsidR="009673C2">
        <w:t>I do recommend this method for future consideration of new health topics</w:t>
      </w:r>
      <w:r w:rsidR="00A628A4">
        <w:t>, possibly in other topic groups</w:t>
      </w:r>
      <w:r w:rsidR="009673C2">
        <w:t>.</w:t>
      </w:r>
    </w:p>
    <w:p w14:paraId="01936C07" w14:textId="5BA90351" w:rsidR="00A57684" w:rsidRDefault="00AC7D6C" w:rsidP="006F311D">
      <w:r>
        <w:t>Although</w:t>
      </w:r>
      <w:r w:rsidR="00A57684">
        <w:t xml:space="preserve"> I found links</w:t>
      </w:r>
      <w:r w:rsidR="003F38D7">
        <w:t xml:space="preserve"> </w:t>
      </w:r>
      <w:r>
        <w:t>referencing to mental health and pregnancy during my link analysis,</w:t>
      </w:r>
      <w:r w:rsidR="003F38D7">
        <w:t xml:space="preserve"> it was deemed out of scope by myself and my project sponsor for a few different reasons. </w:t>
      </w:r>
      <w:r w:rsidR="004946D1">
        <w:t>One is</w:t>
      </w:r>
      <w:r w:rsidR="003F38D7">
        <w:t xml:space="preserve"> that</w:t>
      </w:r>
      <w:r w:rsidR="00407BC0">
        <w:t xml:space="preserve"> MedlinePlus already has information on pregnancy and mental health</w:t>
      </w:r>
      <w:r w:rsidR="008C2FDB">
        <w:t xml:space="preserve">, which is in the queue for review. </w:t>
      </w:r>
      <w:r w:rsidR="004946D1">
        <w:t xml:space="preserve">Another reason is that </w:t>
      </w:r>
      <w:r w:rsidR="00C220FB">
        <w:t xml:space="preserve">there is a topic group for </w:t>
      </w:r>
      <w:hyperlink r:id="rId21" w:history="1">
        <w:r w:rsidR="00C220FB" w:rsidRPr="00B5795E">
          <w:rPr>
            <w:rStyle w:val="Hyperlink"/>
          </w:rPr>
          <w:t>Mental Health and Behavior</w:t>
        </w:r>
        <w:r w:rsidR="00FF5D81" w:rsidRPr="00B5795E">
          <w:rPr>
            <w:rStyle w:val="Hyperlink"/>
          </w:rPr>
          <w:t>,</w:t>
        </w:r>
      </w:hyperlink>
      <w:r w:rsidR="00FF5D81">
        <w:t xml:space="preserve"> which is where the health topic, </w:t>
      </w:r>
      <w:hyperlink r:id="rId22" w:history="1">
        <w:r w:rsidR="00FF5D81" w:rsidRPr="00F74DE3">
          <w:rPr>
            <w:rStyle w:val="Hyperlink"/>
          </w:rPr>
          <w:t>Postpartum Depression</w:t>
        </w:r>
      </w:hyperlink>
      <w:r w:rsidR="00FF5D81">
        <w:t xml:space="preserve"> is. </w:t>
      </w:r>
      <w:r w:rsidR="00A628A4">
        <w:t>To maintain consistency</w:t>
      </w:r>
      <w:r w:rsidR="00FF5D81">
        <w:t>, information on mental health – even if it also involves pregnancy</w:t>
      </w:r>
      <w:r w:rsidR="005F7E70">
        <w:t xml:space="preserve"> – would be found in that topic group, whereas this project focused on the pregnancy and reproductive health topic group.</w:t>
      </w:r>
    </w:p>
    <w:p w14:paraId="41B9DECD" w14:textId="77777777" w:rsidR="006F311D" w:rsidRPr="008E4719" w:rsidRDefault="006F311D" w:rsidP="006F311D">
      <w:pPr>
        <w:pStyle w:val="Heading1"/>
        <w:rPr>
          <w:rFonts w:asciiTheme="minorHAnsi" w:hAnsiTheme="minorHAnsi" w:cs="Times New Roman"/>
        </w:rPr>
      </w:pPr>
      <w:bookmarkStart w:id="14" w:name="_Toc169615768"/>
      <w:r w:rsidRPr="008E4719">
        <w:rPr>
          <w:rFonts w:asciiTheme="minorHAnsi" w:hAnsiTheme="minorHAnsi" w:cs="Times New Roman"/>
        </w:rPr>
        <w:lastRenderedPageBreak/>
        <w:t>Conclusion</w:t>
      </w:r>
      <w:bookmarkEnd w:id="14"/>
    </w:p>
    <w:p w14:paraId="64438B34" w14:textId="599F3532" w:rsidR="006F311D" w:rsidRDefault="003953BF" w:rsidP="006F311D">
      <w:pPr>
        <w:rPr>
          <w:rFonts w:cs="Times New Roman"/>
        </w:rPr>
      </w:pPr>
      <w:r>
        <w:rPr>
          <w:rFonts w:cs="Times New Roman"/>
        </w:rPr>
        <w:t xml:space="preserve">The final recommendation for the Healthy Pregnancy health topic </w:t>
      </w:r>
      <w:r w:rsidR="00FC790F">
        <w:rPr>
          <w:rFonts w:cs="Times New Roman"/>
        </w:rPr>
        <w:t>is based</w:t>
      </w:r>
      <w:r>
        <w:rPr>
          <w:rFonts w:cs="Times New Roman"/>
        </w:rPr>
        <w:t xml:space="preserve"> on the information I gathered over the months</w:t>
      </w:r>
      <w:r w:rsidR="00FC790F">
        <w:rPr>
          <w:rFonts w:cs="Times New Roman"/>
        </w:rPr>
        <w:t xml:space="preserve">. </w:t>
      </w:r>
      <w:r>
        <w:rPr>
          <w:rFonts w:cs="Times New Roman"/>
        </w:rPr>
        <w:t xml:space="preserve"> </w:t>
      </w:r>
      <w:r w:rsidR="00FC790F">
        <w:rPr>
          <w:rFonts w:cs="Times New Roman"/>
        </w:rPr>
        <w:t>The recommended scope is for it to be focused on the actions a pregnant person can take to improve their chances of a healthy pregnancy</w:t>
      </w:r>
      <w:r>
        <w:rPr>
          <w:rFonts w:cs="Times New Roman"/>
        </w:rPr>
        <w:t xml:space="preserve">. I recommend it focuses </w:t>
      </w:r>
      <w:r w:rsidR="00AA31EA">
        <w:rPr>
          <w:rFonts w:cs="Times New Roman"/>
        </w:rPr>
        <w:t>on Sleep, Diet, and Exercise, as those are areas in control of the pregnant person and has an impact on their physical health.</w:t>
      </w:r>
    </w:p>
    <w:p w14:paraId="72F679B1" w14:textId="0189E4A8" w:rsidR="00A54912" w:rsidRDefault="00A54912" w:rsidP="006F311D">
      <w:pPr>
        <w:rPr>
          <w:rFonts w:cs="Times New Roman"/>
        </w:rPr>
      </w:pPr>
      <w:r>
        <w:rPr>
          <w:rFonts w:cs="Times New Roman"/>
        </w:rPr>
        <w:t xml:space="preserve">It is ultimately up to the MedlinePlus team to draw their own conclusions based </w:t>
      </w:r>
      <w:r w:rsidR="00FC790F">
        <w:rPr>
          <w:rFonts w:cs="Times New Roman"/>
        </w:rPr>
        <w:t>off</w:t>
      </w:r>
      <w:r>
        <w:rPr>
          <w:rFonts w:cs="Times New Roman"/>
        </w:rPr>
        <w:t xml:space="preserve"> the information I have presented</w:t>
      </w:r>
      <w:r w:rsidR="003D5CAA">
        <w:rPr>
          <w:rFonts w:cs="Times New Roman"/>
        </w:rPr>
        <w:t xml:space="preserve">. However, even if they draw different conclusions, the information gathered </w:t>
      </w:r>
      <w:r w:rsidR="00370183">
        <w:rPr>
          <w:rFonts w:cs="Times New Roman"/>
        </w:rPr>
        <w:t xml:space="preserve">ensures whatever choice is made is thoughtfully considered. It was pointed out to me by my project sponsor that this project is the first time that an entire topic group was carefully reviewed for the purpose of considering a new health topic. </w:t>
      </w:r>
      <w:r w:rsidR="00080F1F">
        <w:rPr>
          <w:rFonts w:cs="Times New Roman"/>
        </w:rPr>
        <w:t>The significance of the project is that not only does it support a decision about the new health topic, but it also proposes a new m</w:t>
      </w:r>
      <w:r w:rsidR="00964AA1">
        <w:rPr>
          <w:rFonts w:cs="Times New Roman"/>
        </w:rPr>
        <w:t xml:space="preserve">ethod for deciding on health topics in the future. Whether it will be repeated in the future is </w:t>
      </w:r>
      <w:r w:rsidR="00FC790F">
        <w:rPr>
          <w:rFonts w:cs="Times New Roman"/>
        </w:rPr>
        <w:t>too soon to say</w:t>
      </w:r>
      <w:r w:rsidR="00964AA1">
        <w:rPr>
          <w:rFonts w:cs="Times New Roman"/>
        </w:rPr>
        <w:t xml:space="preserve">, but </w:t>
      </w:r>
      <w:r w:rsidR="005537F7">
        <w:rPr>
          <w:rFonts w:cs="Times New Roman"/>
        </w:rPr>
        <w:t xml:space="preserve">I do believe it was successful in this instance. </w:t>
      </w:r>
    </w:p>
    <w:p w14:paraId="4254BFD5" w14:textId="57098764" w:rsidR="005537F7" w:rsidRPr="008E4719" w:rsidRDefault="005537F7" w:rsidP="006F311D">
      <w:pPr>
        <w:rPr>
          <w:rFonts w:cs="Times New Roman"/>
        </w:rPr>
      </w:pPr>
      <w:r>
        <w:rPr>
          <w:rFonts w:cs="Times New Roman"/>
        </w:rPr>
        <w:t xml:space="preserve">There were some limitations with this project. First is that I was a general newcomer to MedlinePlus. This meant that some of the work I did, especially in the beginning, was slowed by my </w:t>
      </w:r>
      <w:r w:rsidR="00D37F87">
        <w:rPr>
          <w:rFonts w:cs="Times New Roman"/>
        </w:rPr>
        <w:t>having to</w:t>
      </w:r>
      <w:r>
        <w:rPr>
          <w:rFonts w:cs="Times New Roman"/>
        </w:rPr>
        <w:t xml:space="preserve"> </w:t>
      </w:r>
      <w:r w:rsidR="00D37F87">
        <w:rPr>
          <w:rFonts w:cs="Times New Roman"/>
        </w:rPr>
        <w:t>learn</w:t>
      </w:r>
      <w:r>
        <w:rPr>
          <w:rFonts w:cs="Times New Roman"/>
        </w:rPr>
        <w:t xml:space="preserve"> the </w:t>
      </w:r>
      <w:r w:rsidR="001D1D85">
        <w:rPr>
          <w:rFonts w:cs="Times New Roman"/>
        </w:rPr>
        <w:t xml:space="preserve">nuances of MedlinePlus as a </w:t>
      </w:r>
      <w:r w:rsidR="00D37F87">
        <w:rPr>
          <w:rFonts w:cs="Times New Roman"/>
        </w:rPr>
        <w:t xml:space="preserve">product. </w:t>
      </w:r>
      <w:r w:rsidR="00273D47">
        <w:rPr>
          <w:rFonts w:cs="Times New Roman"/>
        </w:rPr>
        <w:t xml:space="preserve">Secondly, I am not a subject expert. This means that my findings should still be carefully reviewed, although I have done my utmost to ensure </w:t>
      </w:r>
      <w:r w:rsidR="00595251">
        <w:rPr>
          <w:rFonts w:cs="Times New Roman"/>
        </w:rPr>
        <w:t>their</w:t>
      </w:r>
      <w:r w:rsidR="00273D47">
        <w:rPr>
          <w:rFonts w:cs="Times New Roman"/>
        </w:rPr>
        <w:t xml:space="preserve"> accuracy. </w:t>
      </w:r>
    </w:p>
    <w:p w14:paraId="0E402E86" w14:textId="77777777" w:rsidR="006F311D" w:rsidRPr="008E4719" w:rsidRDefault="006F311D" w:rsidP="006F311D">
      <w:pPr>
        <w:rPr>
          <w:rFonts w:cs="Times New Roman"/>
        </w:rPr>
      </w:pPr>
    </w:p>
    <w:p w14:paraId="4F457BFB" w14:textId="77777777" w:rsidR="006F311D" w:rsidRPr="008E4719" w:rsidRDefault="006F311D" w:rsidP="006F311D">
      <w:pPr>
        <w:rPr>
          <w:rFonts w:cs="Times New Roman"/>
        </w:rPr>
      </w:pPr>
    </w:p>
    <w:p w14:paraId="37B239F4" w14:textId="77777777" w:rsidR="006F311D" w:rsidRPr="008E4719" w:rsidRDefault="006F311D" w:rsidP="006F311D">
      <w:pPr>
        <w:rPr>
          <w:rFonts w:cs="Times New Roman"/>
        </w:rPr>
      </w:pPr>
    </w:p>
    <w:p w14:paraId="54AC660D" w14:textId="77777777" w:rsidR="00AA4D0A" w:rsidRDefault="00AA4D0A"/>
    <w:p w14:paraId="7DBCA042" w14:textId="77777777" w:rsidR="00AA4D0A" w:rsidRDefault="00AA4D0A"/>
    <w:p w14:paraId="32B2B341" w14:textId="77777777" w:rsidR="00AA4D0A" w:rsidRDefault="00AA4D0A"/>
    <w:p w14:paraId="132D5C9B" w14:textId="77777777" w:rsidR="00AA4D0A" w:rsidRDefault="00AA4D0A"/>
    <w:p w14:paraId="7B45AD51" w14:textId="77777777" w:rsidR="00AA4D0A" w:rsidRDefault="00AA4D0A"/>
    <w:p w14:paraId="7DC688B6" w14:textId="77777777" w:rsidR="00AA4D0A" w:rsidRDefault="00AA4D0A"/>
    <w:p w14:paraId="3B06188A" w14:textId="77777777" w:rsidR="00AA4D0A" w:rsidRDefault="00AA4D0A"/>
    <w:p w14:paraId="2E1C39F4" w14:textId="77777777" w:rsidR="00AA4D0A" w:rsidRDefault="00AA4D0A"/>
    <w:p w14:paraId="5EF072B0" w14:textId="77777777" w:rsidR="00AA4D0A" w:rsidRDefault="00AA4D0A"/>
    <w:p w14:paraId="699446CA" w14:textId="77777777" w:rsidR="00AA4D0A" w:rsidRDefault="00AA4D0A"/>
    <w:p w14:paraId="78C5C61E" w14:textId="77777777" w:rsidR="00AA4D0A" w:rsidRDefault="00AA4D0A"/>
    <w:p w14:paraId="6EEE6D4E" w14:textId="77777777" w:rsidR="00B5795E" w:rsidRDefault="00B5795E"/>
    <w:p w14:paraId="7A28DA33" w14:textId="16C2F1DD" w:rsidR="00E0470C" w:rsidRDefault="00E0470C" w:rsidP="00AA4D0A">
      <w:pPr>
        <w:pStyle w:val="Heading1"/>
      </w:pPr>
      <w:bookmarkStart w:id="15" w:name="_Toc169615769"/>
      <w:r>
        <w:lastRenderedPageBreak/>
        <w:t>Works Cited</w:t>
      </w:r>
      <w:bookmarkEnd w:id="15"/>
    </w:p>
    <w:p w14:paraId="35AC0F63" w14:textId="78AC090E" w:rsidR="00475217" w:rsidRDefault="008B24A6" w:rsidP="008B24A6">
      <w:pPr>
        <w:ind w:left="720" w:hanging="720"/>
        <w:rPr>
          <w:rStyle w:val="Hyperlink"/>
        </w:rPr>
      </w:pPr>
      <w:r>
        <w:t xml:space="preserve">Google. </w:t>
      </w:r>
      <w:r w:rsidR="009D64BF">
        <w:t xml:space="preserve">(2024, March 18). </w:t>
      </w:r>
      <w:r w:rsidRPr="0068752C">
        <w:rPr>
          <w:i/>
          <w:iCs/>
        </w:rPr>
        <w:t>Documentation</w:t>
      </w:r>
      <w:r w:rsidR="004D4D83">
        <w:t xml:space="preserve">. </w:t>
      </w:r>
      <w:r w:rsidR="004D4D83" w:rsidRPr="0068752C">
        <w:t>Google</w:t>
      </w:r>
      <w:r w:rsidRPr="0068752C">
        <w:t xml:space="preserve"> Search Central</w:t>
      </w:r>
      <w:r w:rsidR="004D4D83" w:rsidRPr="0068752C">
        <w:t>.</w:t>
      </w:r>
      <w:r w:rsidR="004D4D83">
        <w:t xml:space="preserve"> </w:t>
      </w:r>
      <w:hyperlink r:id="rId23" w:history="1">
        <w:r w:rsidR="00475217" w:rsidRPr="00475217">
          <w:rPr>
            <w:rStyle w:val="Hyperlink"/>
          </w:rPr>
          <w:t>https://developers.google.com/search/docs/appearance/snippet</w:t>
        </w:r>
      </w:hyperlink>
    </w:p>
    <w:p w14:paraId="4DD9D7CB" w14:textId="04C107D7" w:rsidR="00761476" w:rsidRPr="00EC6A7E" w:rsidRDefault="00761476" w:rsidP="008B24A6">
      <w:pPr>
        <w:ind w:left="720" w:hanging="720"/>
      </w:pPr>
      <w:r>
        <w:t xml:space="preserve">Microsoft. (2024, May 30). </w:t>
      </w:r>
      <w:r w:rsidR="00EC6A7E">
        <w:rPr>
          <w:i/>
          <w:iCs/>
        </w:rPr>
        <w:t xml:space="preserve">Get your document’s readability and level statistics. </w:t>
      </w:r>
      <w:r w:rsidR="00EC6A7E">
        <w:t xml:space="preserve">Microsoft Support. </w:t>
      </w:r>
      <w:hyperlink r:id="rId24" w:anchor="__toc342546558" w:history="1">
        <w:r w:rsidR="00EC6A7E">
          <w:rPr>
            <w:rStyle w:val="Hyperlink"/>
          </w:rPr>
          <w:t>https://support.microsoft.com/en-us/office/get-your-document-s-readability-and-level-statistics-85b4969e-e80a-4777-8dd3-f7fc3c8b3fd2#__toc342546558</w:t>
        </w:r>
      </w:hyperlink>
    </w:p>
    <w:p w14:paraId="2F5494F4" w14:textId="0C81655A" w:rsidR="004D4D83" w:rsidRDefault="005C4974" w:rsidP="00475217">
      <w:pPr>
        <w:pStyle w:val="Heading1"/>
      </w:pPr>
      <w:bookmarkStart w:id="16" w:name="_Toc169615770"/>
      <w:r w:rsidRPr="008E4719">
        <w:t>Appendix A</w:t>
      </w:r>
      <w:bookmarkEnd w:id="16"/>
    </w:p>
    <w:p w14:paraId="6C15DD45" w14:textId="3D6A3A8A" w:rsidR="005C4974" w:rsidRPr="008E4719" w:rsidRDefault="005C4974" w:rsidP="005C4974">
      <w:r w:rsidRPr="008E4719">
        <w:t>Action Based</w:t>
      </w:r>
    </w:p>
    <w:p w14:paraId="1DD68107" w14:textId="77777777" w:rsidR="005C4974" w:rsidRPr="008E4719" w:rsidRDefault="005C4974" w:rsidP="005C4974">
      <w:pPr>
        <w:pStyle w:val="ListParagraph"/>
        <w:numPr>
          <w:ilvl w:val="0"/>
          <w:numId w:val="3"/>
        </w:numPr>
      </w:pPr>
      <w:r w:rsidRPr="008E4719">
        <w:t>Genetic Counseling</w:t>
      </w:r>
    </w:p>
    <w:p w14:paraId="49209ED1" w14:textId="77777777" w:rsidR="005C4974" w:rsidRPr="008E4719" w:rsidRDefault="005C4974" w:rsidP="005C4974">
      <w:pPr>
        <w:pStyle w:val="ListParagraph"/>
        <w:numPr>
          <w:ilvl w:val="0"/>
          <w:numId w:val="3"/>
        </w:numPr>
      </w:pPr>
      <w:r w:rsidRPr="008E4719">
        <w:t>Pregnancy and Nutrition</w:t>
      </w:r>
    </w:p>
    <w:p w14:paraId="03799763" w14:textId="77777777" w:rsidR="005C4974" w:rsidRPr="008E4719" w:rsidRDefault="005C4974" w:rsidP="005C4974">
      <w:pPr>
        <w:pStyle w:val="ListParagraph"/>
        <w:numPr>
          <w:ilvl w:val="0"/>
          <w:numId w:val="3"/>
        </w:numPr>
      </w:pPr>
      <w:r w:rsidRPr="008E4719">
        <w:t>Prenatal Testing</w:t>
      </w:r>
    </w:p>
    <w:p w14:paraId="6AB1742C" w14:textId="77777777" w:rsidR="005C4974" w:rsidRPr="008E4719" w:rsidRDefault="005C4974" w:rsidP="005C4974">
      <w:pPr>
        <w:pStyle w:val="ListParagraph"/>
        <w:numPr>
          <w:ilvl w:val="0"/>
          <w:numId w:val="3"/>
        </w:numPr>
      </w:pPr>
      <w:r w:rsidRPr="008E4719">
        <w:t>Genetic Testing</w:t>
      </w:r>
    </w:p>
    <w:p w14:paraId="34C2B991" w14:textId="77777777" w:rsidR="005C4974" w:rsidRPr="008E4719" w:rsidRDefault="005C4974" w:rsidP="005C4974">
      <w:pPr>
        <w:pStyle w:val="ListParagraph"/>
        <w:numPr>
          <w:ilvl w:val="0"/>
          <w:numId w:val="3"/>
        </w:numPr>
      </w:pPr>
      <w:r w:rsidRPr="008E4719">
        <w:t>Preconception Care</w:t>
      </w:r>
    </w:p>
    <w:p w14:paraId="2D55B3A3" w14:textId="77777777" w:rsidR="005C4974" w:rsidRPr="008E4719" w:rsidRDefault="005C4974" w:rsidP="005C4974">
      <w:pPr>
        <w:pStyle w:val="ListParagraph"/>
        <w:numPr>
          <w:ilvl w:val="0"/>
          <w:numId w:val="3"/>
        </w:numPr>
      </w:pPr>
      <w:r w:rsidRPr="008E4719">
        <w:t>Prenatal Care</w:t>
      </w:r>
    </w:p>
    <w:p w14:paraId="4BD94463" w14:textId="77777777" w:rsidR="005C4974" w:rsidRPr="008E4719" w:rsidRDefault="005C4974" w:rsidP="005C4974">
      <w:r w:rsidRPr="008E4719">
        <w:t>Complication Based</w:t>
      </w:r>
    </w:p>
    <w:p w14:paraId="08B03CB7" w14:textId="7BC55603" w:rsidR="005C4974" w:rsidRPr="008E4719" w:rsidRDefault="005C4974" w:rsidP="00D854BD">
      <w:pPr>
        <w:pStyle w:val="ListParagraph"/>
        <w:numPr>
          <w:ilvl w:val="0"/>
          <w:numId w:val="3"/>
        </w:numPr>
      </w:pPr>
      <w:r w:rsidRPr="008E4719">
        <w:t xml:space="preserve">High Blood Pressure in </w:t>
      </w:r>
      <w:r w:rsidR="00D854BD" w:rsidRPr="008E4719">
        <w:t>Pregnancy</w:t>
      </w:r>
    </w:p>
    <w:p w14:paraId="739B7D19" w14:textId="11777D01" w:rsidR="00D854BD" w:rsidRPr="008E4719" w:rsidRDefault="00D854BD" w:rsidP="00D854BD">
      <w:pPr>
        <w:pStyle w:val="ListParagraph"/>
        <w:numPr>
          <w:ilvl w:val="0"/>
          <w:numId w:val="3"/>
        </w:numPr>
      </w:pPr>
      <w:r w:rsidRPr="008E4719">
        <w:t>HIV and Pregnancy</w:t>
      </w:r>
    </w:p>
    <w:p w14:paraId="07396E84" w14:textId="27BB46BB" w:rsidR="00D854BD" w:rsidRPr="008E4719" w:rsidRDefault="00D854BD" w:rsidP="00D854BD">
      <w:pPr>
        <w:pStyle w:val="ListParagraph"/>
        <w:numPr>
          <w:ilvl w:val="0"/>
          <w:numId w:val="3"/>
        </w:numPr>
      </w:pPr>
      <w:r w:rsidRPr="008E4719">
        <w:t>Diabetes and Pregnancy</w:t>
      </w:r>
    </w:p>
    <w:p w14:paraId="23B0AD9F" w14:textId="21555A83" w:rsidR="00910113" w:rsidRPr="008E4719" w:rsidRDefault="00910113" w:rsidP="00D854BD">
      <w:pPr>
        <w:pStyle w:val="ListParagraph"/>
        <w:numPr>
          <w:ilvl w:val="0"/>
          <w:numId w:val="3"/>
        </w:numPr>
      </w:pPr>
      <w:r w:rsidRPr="008E4719">
        <w:t>Pregnancy and Opioids</w:t>
      </w:r>
    </w:p>
    <w:p w14:paraId="19071BA9" w14:textId="381A211B" w:rsidR="00910113" w:rsidRPr="008E4719" w:rsidRDefault="00910113" w:rsidP="00D854BD">
      <w:pPr>
        <w:pStyle w:val="ListParagraph"/>
        <w:numPr>
          <w:ilvl w:val="0"/>
          <w:numId w:val="3"/>
        </w:numPr>
      </w:pPr>
      <w:r w:rsidRPr="008E4719">
        <w:t>Pregnancy and Substance Use</w:t>
      </w:r>
    </w:p>
    <w:p w14:paraId="664091DC" w14:textId="67C90D9F" w:rsidR="00910113" w:rsidRPr="008E4719" w:rsidRDefault="00910113" w:rsidP="00D854BD">
      <w:pPr>
        <w:pStyle w:val="ListParagraph"/>
        <w:numPr>
          <w:ilvl w:val="0"/>
          <w:numId w:val="3"/>
        </w:numPr>
      </w:pPr>
      <w:r w:rsidRPr="008E4719">
        <w:t>Tumors and Pregnancy</w:t>
      </w:r>
    </w:p>
    <w:p w14:paraId="07E97000" w14:textId="2F4F64B7" w:rsidR="00910113" w:rsidRPr="008E4719" w:rsidRDefault="00910113" w:rsidP="00D854BD">
      <w:pPr>
        <w:pStyle w:val="ListParagraph"/>
        <w:numPr>
          <w:ilvl w:val="0"/>
          <w:numId w:val="3"/>
        </w:numPr>
      </w:pPr>
      <w:r w:rsidRPr="008E4719">
        <w:t>Health Problems in Pregnancy</w:t>
      </w:r>
    </w:p>
    <w:p w14:paraId="4EF5083B" w14:textId="40D482B4" w:rsidR="00910113" w:rsidRPr="008E4719" w:rsidRDefault="00910113" w:rsidP="00D854BD">
      <w:pPr>
        <w:pStyle w:val="ListParagraph"/>
        <w:numPr>
          <w:ilvl w:val="0"/>
          <w:numId w:val="3"/>
        </w:numPr>
      </w:pPr>
      <w:r w:rsidRPr="008E4719">
        <w:t>Pregnancy and Medicines</w:t>
      </w:r>
    </w:p>
    <w:p w14:paraId="2C7C6D8B" w14:textId="31F23953" w:rsidR="00910113" w:rsidRPr="008E4719" w:rsidRDefault="00910113" w:rsidP="00D854BD">
      <w:pPr>
        <w:pStyle w:val="ListParagraph"/>
        <w:numPr>
          <w:ilvl w:val="0"/>
          <w:numId w:val="3"/>
        </w:numPr>
      </w:pPr>
      <w:r w:rsidRPr="008E4719">
        <w:t>Infections and Pregnancy</w:t>
      </w:r>
    </w:p>
    <w:p w14:paraId="42B65366" w14:textId="2CEF2863" w:rsidR="00910113" w:rsidRPr="008E4719" w:rsidRDefault="00910113" w:rsidP="00D854BD">
      <w:pPr>
        <w:pStyle w:val="ListParagraph"/>
        <w:numPr>
          <w:ilvl w:val="0"/>
          <w:numId w:val="3"/>
        </w:numPr>
      </w:pPr>
      <w:r w:rsidRPr="008E4719">
        <w:t>Teenage Pregnancy</w:t>
      </w:r>
    </w:p>
    <w:p w14:paraId="3FE1B2C0" w14:textId="274C4A18" w:rsidR="00910113" w:rsidRPr="008E4719" w:rsidRDefault="00C35FB2" w:rsidP="00C35FB2">
      <w:r w:rsidRPr="008E4719">
        <w:t>Outcome Based</w:t>
      </w:r>
    </w:p>
    <w:p w14:paraId="405CB3FD" w14:textId="75A03A09" w:rsidR="00C35FB2" w:rsidRPr="008E4719" w:rsidRDefault="00C35FB2" w:rsidP="00C35FB2">
      <w:pPr>
        <w:pStyle w:val="ListParagraph"/>
        <w:numPr>
          <w:ilvl w:val="0"/>
          <w:numId w:val="3"/>
        </w:numPr>
      </w:pPr>
      <w:r w:rsidRPr="008E4719">
        <w:t>Cesarean Delivery</w:t>
      </w:r>
    </w:p>
    <w:p w14:paraId="7A4AC839" w14:textId="6355BB5F" w:rsidR="00C35FB2" w:rsidRPr="008E4719" w:rsidRDefault="00C35FB2" w:rsidP="00C35FB2">
      <w:pPr>
        <w:pStyle w:val="ListParagraph"/>
        <w:numPr>
          <w:ilvl w:val="0"/>
          <w:numId w:val="3"/>
        </w:numPr>
      </w:pPr>
      <w:r w:rsidRPr="008E4719">
        <w:t>Rh Incompatibility</w:t>
      </w:r>
    </w:p>
    <w:p w14:paraId="49490BB6" w14:textId="64F860B5" w:rsidR="00C35FB2" w:rsidRPr="008E4719" w:rsidRDefault="00C35FB2" w:rsidP="00C35FB2">
      <w:pPr>
        <w:pStyle w:val="ListParagraph"/>
        <w:numPr>
          <w:ilvl w:val="0"/>
          <w:numId w:val="3"/>
        </w:numPr>
      </w:pPr>
      <w:r w:rsidRPr="008E4719">
        <w:t>Birth Weight</w:t>
      </w:r>
    </w:p>
    <w:p w14:paraId="31314379" w14:textId="312CE66F" w:rsidR="00C35FB2" w:rsidRPr="008E4719" w:rsidRDefault="00C35FB2" w:rsidP="00C35FB2">
      <w:pPr>
        <w:pStyle w:val="ListParagraph"/>
        <w:numPr>
          <w:ilvl w:val="0"/>
          <w:numId w:val="3"/>
        </w:numPr>
      </w:pPr>
      <w:r w:rsidRPr="008E4719">
        <w:t>Childbirth Problems</w:t>
      </w:r>
    </w:p>
    <w:p w14:paraId="2E03E42D" w14:textId="1C39FF1F" w:rsidR="00C35FB2" w:rsidRPr="008E4719" w:rsidRDefault="00C35FB2" w:rsidP="00C35FB2">
      <w:pPr>
        <w:pStyle w:val="ListParagraph"/>
        <w:numPr>
          <w:ilvl w:val="0"/>
          <w:numId w:val="3"/>
        </w:numPr>
      </w:pPr>
      <w:r w:rsidRPr="008E4719">
        <w:t>Childbirth</w:t>
      </w:r>
    </w:p>
    <w:p w14:paraId="4E72EAB3" w14:textId="39323164" w:rsidR="00C35FB2" w:rsidRPr="008E4719" w:rsidRDefault="00C35FB2" w:rsidP="00C35FB2">
      <w:pPr>
        <w:pStyle w:val="ListParagraph"/>
        <w:numPr>
          <w:ilvl w:val="0"/>
          <w:numId w:val="3"/>
        </w:numPr>
      </w:pPr>
      <w:r w:rsidRPr="008E4719">
        <w:t>Twins, Triplets, and Multiple Births</w:t>
      </w:r>
    </w:p>
    <w:p w14:paraId="1B97D9A6" w14:textId="5304C4A8" w:rsidR="00C35FB2" w:rsidRPr="008E4719" w:rsidRDefault="00C35FB2" w:rsidP="00C35FB2">
      <w:pPr>
        <w:pStyle w:val="ListParagraph"/>
        <w:numPr>
          <w:ilvl w:val="0"/>
          <w:numId w:val="3"/>
        </w:numPr>
      </w:pPr>
      <w:r w:rsidRPr="008E4719">
        <w:t>Premature Babies</w:t>
      </w:r>
    </w:p>
    <w:p w14:paraId="0D3A4457" w14:textId="14B445F1" w:rsidR="00C35FB2" w:rsidRPr="008E4719" w:rsidRDefault="00C35FB2" w:rsidP="00C35FB2">
      <w:pPr>
        <w:pStyle w:val="ListParagraph"/>
        <w:numPr>
          <w:ilvl w:val="0"/>
          <w:numId w:val="3"/>
        </w:numPr>
      </w:pPr>
      <w:r w:rsidRPr="008E4719">
        <w:t>Fetal Health and Development</w:t>
      </w:r>
    </w:p>
    <w:sectPr w:rsidR="00C35FB2" w:rsidRPr="008E4719" w:rsidSect="006F311D">
      <w:headerReference w:type="default" r:id="rId25"/>
      <w:head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633F0D" w14:textId="77777777" w:rsidR="00E44AC9" w:rsidRDefault="00E44AC9">
      <w:pPr>
        <w:spacing w:after="0" w:line="240" w:lineRule="auto"/>
      </w:pPr>
      <w:r>
        <w:separator/>
      </w:r>
    </w:p>
  </w:endnote>
  <w:endnote w:type="continuationSeparator" w:id="0">
    <w:p w14:paraId="6352A753" w14:textId="77777777" w:rsidR="00E44AC9" w:rsidRDefault="00E4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1342F7" w14:textId="77777777" w:rsidR="00E44AC9" w:rsidRDefault="00E44AC9">
      <w:pPr>
        <w:spacing w:after="0" w:line="240" w:lineRule="auto"/>
      </w:pPr>
      <w:r>
        <w:separator/>
      </w:r>
    </w:p>
  </w:footnote>
  <w:footnote w:type="continuationSeparator" w:id="0">
    <w:p w14:paraId="4C8A7AD4" w14:textId="77777777" w:rsidR="00E44AC9" w:rsidRDefault="00E44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620187"/>
      <w:docPartObj>
        <w:docPartGallery w:val="Page Numbers (Top of Page)"/>
        <w:docPartUnique/>
      </w:docPartObj>
    </w:sdtPr>
    <w:sdtEndPr>
      <w:rPr>
        <w:noProof/>
      </w:rPr>
    </w:sdtEndPr>
    <w:sdtContent>
      <w:p w14:paraId="47CB47EB" w14:textId="77777777" w:rsidR="001A7E79" w:rsidRDefault="001A7E7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92D371" w14:textId="77777777" w:rsidR="001A7E79" w:rsidRDefault="001A7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888549"/>
      <w:docPartObj>
        <w:docPartGallery w:val="Page Numbers (Top of Page)"/>
        <w:docPartUnique/>
      </w:docPartObj>
    </w:sdtPr>
    <w:sdtEndPr>
      <w:rPr>
        <w:noProof/>
      </w:rPr>
    </w:sdtEndPr>
    <w:sdtContent>
      <w:p w14:paraId="65D2EC10" w14:textId="77777777" w:rsidR="001A7E79" w:rsidRDefault="001A7E7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B710EE" w14:textId="77777777" w:rsidR="001A7E79" w:rsidRDefault="001A7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B2231"/>
    <w:multiLevelType w:val="hybridMultilevel"/>
    <w:tmpl w:val="D7E6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21B9F"/>
    <w:multiLevelType w:val="hybridMultilevel"/>
    <w:tmpl w:val="4F7CA0E0"/>
    <w:lvl w:ilvl="0" w:tplc="1F987A18">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A51BC"/>
    <w:multiLevelType w:val="hybridMultilevel"/>
    <w:tmpl w:val="8F8C9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722A7"/>
    <w:multiLevelType w:val="hybridMultilevel"/>
    <w:tmpl w:val="37F4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703126"/>
    <w:multiLevelType w:val="hybridMultilevel"/>
    <w:tmpl w:val="639E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017179">
    <w:abstractNumId w:val="0"/>
  </w:num>
  <w:num w:numId="2" w16cid:durableId="239603160">
    <w:abstractNumId w:val="2"/>
  </w:num>
  <w:num w:numId="3" w16cid:durableId="1339384024">
    <w:abstractNumId w:val="1"/>
  </w:num>
  <w:num w:numId="4" w16cid:durableId="442115546">
    <w:abstractNumId w:val="3"/>
  </w:num>
  <w:num w:numId="5" w16cid:durableId="7326290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1D"/>
    <w:rsid w:val="00015860"/>
    <w:rsid w:val="00030B3F"/>
    <w:rsid w:val="000330C2"/>
    <w:rsid w:val="00035799"/>
    <w:rsid w:val="000410B6"/>
    <w:rsid w:val="00053C0A"/>
    <w:rsid w:val="00066495"/>
    <w:rsid w:val="0007182F"/>
    <w:rsid w:val="00074BAE"/>
    <w:rsid w:val="00077D66"/>
    <w:rsid w:val="0008064D"/>
    <w:rsid w:val="00080F1F"/>
    <w:rsid w:val="001065CC"/>
    <w:rsid w:val="0011689A"/>
    <w:rsid w:val="00141EC7"/>
    <w:rsid w:val="00160346"/>
    <w:rsid w:val="00160971"/>
    <w:rsid w:val="00166A77"/>
    <w:rsid w:val="0017434A"/>
    <w:rsid w:val="00190D1A"/>
    <w:rsid w:val="001A125E"/>
    <w:rsid w:val="001A165D"/>
    <w:rsid w:val="001A7E79"/>
    <w:rsid w:val="001C1CFF"/>
    <w:rsid w:val="001C311C"/>
    <w:rsid w:val="001C6B13"/>
    <w:rsid w:val="001C741E"/>
    <w:rsid w:val="001D1D85"/>
    <w:rsid w:val="001E2413"/>
    <w:rsid w:val="001E5ED8"/>
    <w:rsid w:val="001E6791"/>
    <w:rsid w:val="001E72D6"/>
    <w:rsid w:val="001F16FE"/>
    <w:rsid w:val="0021554D"/>
    <w:rsid w:val="00216B30"/>
    <w:rsid w:val="00273D47"/>
    <w:rsid w:val="002744E5"/>
    <w:rsid w:val="00284647"/>
    <w:rsid w:val="00286050"/>
    <w:rsid w:val="00290308"/>
    <w:rsid w:val="002967D9"/>
    <w:rsid w:val="002A0AC9"/>
    <w:rsid w:val="002A7643"/>
    <w:rsid w:val="002B0E0F"/>
    <w:rsid w:val="002D134C"/>
    <w:rsid w:val="002D35BD"/>
    <w:rsid w:val="002E2BA1"/>
    <w:rsid w:val="002E59C7"/>
    <w:rsid w:val="002E7984"/>
    <w:rsid w:val="00305407"/>
    <w:rsid w:val="00320B3C"/>
    <w:rsid w:val="00324D8A"/>
    <w:rsid w:val="00324DA3"/>
    <w:rsid w:val="0032604D"/>
    <w:rsid w:val="00336555"/>
    <w:rsid w:val="003417F1"/>
    <w:rsid w:val="003436E7"/>
    <w:rsid w:val="0036302B"/>
    <w:rsid w:val="00364524"/>
    <w:rsid w:val="00365873"/>
    <w:rsid w:val="00365CFA"/>
    <w:rsid w:val="00370183"/>
    <w:rsid w:val="00387AA9"/>
    <w:rsid w:val="00390A4A"/>
    <w:rsid w:val="003953BF"/>
    <w:rsid w:val="003A27BC"/>
    <w:rsid w:val="003A7A8F"/>
    <w:rsid w:val="003B207D"/>
    <w:rsid w:val="003B3364"/>
    <w:rsid w:val="003C243F"/>
    <w:rsid w:val="003D5CAA"/>
    <w:rsid w:val="003D6B0F"/>
    <w:rsid w:val="003D6B1F"/>
    <w:rsid w:val="003E1E1C"/>
    <w:rsid w:val="003F0A28"/>
    <w:rsid w:val="003F38D7"/>
    <w:rsid w:val="003F5176"/>
    <w:rsid w:val="00407BC0"/>
    <w:rsid w:val="004142D9"/>
    <w:rsid w:val="004220D1"/>
    <w:rsid w:val="00427072"/>
    <w:rsid w:val="00434848"/>
    <w:rsid w:val="00435039"/>
    <w:rsid w:val="004515F2"/>
    <w:rsid w:val="0045671E"/>
    <w:rsid w:val="00461626"/>
    <w:rsid w:val="00464BBD"/>
    <w:rsid w:val="00475217"/>
    <w:rsid w:val="00483229"/>
    <w:rsid w:val="004847DF"/>
    <w:rsid w:val="004946D1"/>
    <w:rsid w:val="004B2D25"/>
    <w:rsid w:val="004D4D83"/>
    <w:rsid w:val="004E11EF"/>
    <w:rsid w:val="004E3690"/>
    <w:rsid w:val="004E6F18"/>
    <w:rsid w:val="00517349"/>
    <w:rsid w:val="00523FF0"/>
    <w:rsid w:val="00541863"/>
    <w:rsid w:val="005423E2"/>
    <w:rsid w:val="005537F7"/>
    <w:rsid w:val="005702C4"/>
    <w:rsid w:val="00587955"/>
    <w:rsid w:val="00593FD9"/>
    <w:rsid w:val="00595251"/>
    <w:rsid w:val="005A0067"/>
    <w:rsid w:val="005B4896"/>
    <w:rsid w:val="005B4FE1"/>
    <w:rsid w:val="005C4974"/>
    <w:rsid w:val="005C6449"/>
    <w:rsid w:val="005C7D22"/>
    <w:rsid w:val="005D7A37"/>
    <w:rsid w:val="005F7E70"/>
    <w:rsid w:val="0060541A"/>
    <w:rsid w:val="00605FEF"/>
    <w:rsid w:val="00607B1A"/>
    <w:rsid w:val="00617E39"/>
    <w:rsid w:val="00664AF3"/>
    <w:rsid w:val="00664D3E"/>
    <w:rsid w:val="006701FB"/>
    <w:rsid w:val="0067665A"/>
    <w:rsid w:val="0068752C"/>
    <w:rsid w:val="006955EC"/>
    <w:rsid w:val="00695FC7"/>
    <w:rsid w:val="006A47F3"/>
    <w:rsid w:val="006C1A24"/>
    <w:rsid w:val="006C5C29"/>
    <w:rsid w:val="006C6DB1"/>
    <w:rsid w:val="006F311D"/>
    <w:rsid w:val="00700DF3"/>
    <w:rsid w:val="007016E1"/>
    <w:rsid w:val="00703646"/>
    <w:rsid w:val="007101B8"/>
    <w:rsid w:val="00712A44"/>
    <w:rsid w:val="007161EE"/>
    <w:rsid w:val="00716874"/>
    <w:rsid w:val="0072686E"/>
    <w:rsid w:val="00732611"/>
    <w:rsid w:val="00740B9A"/>
    <w:rsid w:val="00761476"/>
    <w:rsid w:val="00763E64"/>
    <w:rsid w:val="0076648C"/>
    <w:rsid w:val="00784CCD"/>
    <w:rsid w:val="00785F0E"/>
    <w:rsid w:val="00786074"/>
    <w:rsid w:val="00793AE5"/>
    <w:rsid w:val="007A48D8"/>
    <w:rsid w:val="007A6A9C"/>
    <w:rsid w:val="007B1629"/>
    <w:rsid w:val="00801874"/>
    <w:rsid w:val="00804A83"/>
    <w:rsid w:val="00807800"/>
    <w:rsid w:val="00814770"/>
    <w:rsid w:val="00827CC5"/>
    <w:rsid w:val="008371E2"/>
    <w:rsid w:val="00867ED5"/>
    <w:rsid w:val="00873575"/>
    <w:rsid w:val="008A42C1"/>
    <w:rsid w:val="008A7DE7"/>
    <w:rsid w:val="008B24A6"/>
    <w:rsid w:val="008C2FDB"/>
    <w:rsid w:val="008E4719"/>
    <w:rsid w:val="008F71F9"/>
    <w:rsid w:val="00900F27"/>
    <w:rsid w:val="009020F2"/>
    <w:rsid w:val="0090673E"/>
    <w:rsid w:val="00910113"/>
    <w:rsid w:val="009130FB"/>
    <w:rsid w:val="009279D3"/>
    <w:rsid w:val="00950088"/>
    <w:rsid w:val="00964465"/>
    <w:rsid w:val="00964AA1"/>
    <w:rsid w:val="009673C2"/>
    <w:rsid w:val="00973698"/>
    <w:rsid w:val="00974241"/>
    <w:rsid w:val="009A01AC"/>
    <w:rsid w:val="009A5344"/>
    <w:rsid w:val="009B5557"/>
    <w:rsid w:val="009B584F"/>
    <w:rsid w:val="009B781C"/>
    <w:rsid w:val="009C37F0"/>
    <w:rsid w:val="009C749F"/>
    <w:rsid w:val="009D64BF"/>
    <w:rsid w:val="009F42CA"/>
    <w:rsid w:val="00A11D68"/>
    <w:rsid w:val="00A16E96"/>
    <w:rsid w:val="00A21BAB"/>
    <w:rsid w:val="00A249AC"/>
    <w:rsid w:val="00A32548"/>
    <w:rsid w:val="00A3677D"/>
    <w:rsid w:val="00A444B6"/>
    <w:rsid w:val="00A50FBA"/>
    <w:rsid w:val="00A54912"/>
    <w:rsid w:val="00A57684"/>
    <w:rsid w:val="00A628A4"/>
    <w:rsid w:val="00A66D9B"/>
    <w:rsid w:val="00A67E48"/>
    <w:rsid w:val="00A7237E"/>
    <w:rsid w:val="00A76DFC"/>
    <w:rsid w:val="00AA31EA"/>
    <w:rsid w:val="00AA4D0A"/>
    <w:rsid w:val="00AC2115"/>
    <w:rsid w:val="00AC2FC4"/>
    <w:rsid w:val="00AC4E7A"/>
    <w:rsid w:val="00AC7D6C"/>
    <w:rsid w:val="00AD1701"/>
    <w:rsid w:val="00AD2245"/>
    <w:rsid w:val="00AD48D3"/>
    <w:rsid w:val="00B02A98"/>
    <w:rsid w:val="00B03B78"/>
    <w:rsid w:val="00B20DED"/>
    <w:rsid w:val="00B239A6"/>
    <w:rsid w:val="00B37A80"/>
    <w:rsid w:val="00B5795E"/>
    <w:rsid w:val="00B82EAA"/>
    <w:rsid w:val="00B868D0"/>
    <w:rsid w:val="00BB3CB6"/>
    <w:rsid w:val="00BC245E"/>
    <w:rsid w:val="00BC4ECB"/>
    <w:rsid w:val="00BF4041"/>
    <w:rsid w:val="00C17959"/>
    <w:rsid w:val="00C220FB"/>
    <w:rsid w:val="00C25ABF"/>
    <w:rsid w:val="00C25DE2"/>
    <w:rsid w:val="00C32658"/>
    <w:rsid w:val="00C35FB2"/>
    <w:rsid w:val="00C3672E"/>
    <w:rsid w:val="00C9634A"/>
    <w:rsid w:val="00CB1A7D"/>
    <w:rsid w:val="00CD03BF"/>
    <w:rsid w:val="00CD1E68"/>
    <w:rsid w:val="00CD58CD"/>
    <w:rsid w:val="00CE0453"/>
    <w:rsid w:val="00D17679"/>
    <w:rsid w:val="00D21024"/>
    <w:rsid w:val="00D33B0C"/>
    <w:rsid w:val="00D34238"/>
    <w:rsid w:val="00D37F87"/>
    <w:rsid w:val="00D44090"/>
    <w:rsid w:val="00D477F8"/>
    <w:rsid w:val="00D47F22"/>
    <w:rsid w:val="00D75B27"/>
    <w:rsid w:val="00D80443"/>
    <w:rsid w:val="00D854BD"/>
    <w:rsid w:val="00D86642"/>
    <w:rsid w:val="00D92607"/>
    <w:rsid w:val="00DB128A"/>
    <w:rsid w:val="00DD24F6"/>
    <w:rsid w:val="00DE3F1F"/>
    <w:rsid w:val="00DE5BFA"/>
    <w:rsid w:val="00DF5726"/>
    <w:rsid w:val="00E0470C"/>
    <w:rsid w:val="00E12092"/>
    <w:rsid w:val="00E20A04"/>
    <w:rsid w:val="00E259B8"/>
    <w:rsid w:val="00E31943"/>
    <w:rsid w:val="00E324F4"/>
    <w:rsid w:val="00E40E59"/>
    <w:rsid w:val="00E43130"/>
    <w:rsid w:val="00E44AC9"/>
    <w:rsid w:val="00E85463"/>
    <w:rsid w:val="00E956E1"/>
    <w:rsid w:val="00EB00D5"/>
    <w:rsid w:val="00EB474C"/>
    <w:rsid w:val="00EB5F82"/>
    <w:rsid w:val="00EB643B"/>
    <w:rsid w:val="00EC35AA"/>
    <w:rsid w:val="00EC6A7E"/>
    <w:rsid w:val="00ED5EC6"/>
    <w:rsid w:val="00EE5D6D"/>
    <w:rsid w:val="00EF0CBF"/>
    <w:rsid w:val="00F05214"/>
    <w:rsid w:val="00F11066"/>
    <w:rsid w:val="00F15FF2"/>
    <w:rsid w:val="00F20C4B"/>
    <w:rsid w:val="00F25C8B"/>
    <w:rsid w:val="00F2672E"/>
    <w:rsid w:val="00F3319E"/>
    <w:rsid w:val="00F54A3D"/>
    <w:rsid w:val="00F71CD6"/>
    <w:rsid w:val="00F74DE3"/>
    <w:rsid w:val="00F801FC"/>
    <w:rsid w:val="00F8459C"/>
    <w:rsid w:val="00FB17C1"/>
    <w:rsid w:val="00FB6920"/>
    <w:rsid w:val="00FC6A3F"/>
    <w:rsid w:val="00FC790F"/>
    <w:rsid w:val="00FD281F"/>
    <w:rsid w:val="00FE4D08"/>
    <w:rsid w:val="00FF2C12"/>
    <w:rsid w:val="00FF42C0"/>
    <w:rsid w:val="00FF5D81"/>
    <w:rsid w:val="00FF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BE0CC"/>
  <w15:docId w15:val="{60C92ECD-890C-402A-9165-C13A12CB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1D"/>
  </w:style>
  <w:style w:type="paragraph" w:styleId="Heading1">
    <w:name w:val="heading 1"/>
    <w:basedOn w:val="Normal"/>
    <w:next w:val="Normal"/>
    <w:link w:val="Heading1Char"/>
    <w:uiPriority w:val="9"/>
    <w:qFormat/>
    <w:rsid w:val="006F31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F31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F31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F31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F31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F31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F31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F31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F31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1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F31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F31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F31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F31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F31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F31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F31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F311D"/>
    <w:rPr>
      <w:rFonts w:eastAsiaTheme="majorEastAsia" w:cstheme="majorBidi"/>
      <w:color w:val="272727" w:themeColor="text1" w:themeTint="D8"/>
    </w:rPr>
  </w:style>
  <w:style w:type="paragraph" w:styleId="Title">
    <w:name w:val="Title"/>
    <w:basedOn w:val="Normal"/>
    <w:next w:val="Normal"/>
    <w:link w:val="TitleChar"/>
    <w:uiPriority w:val="10"/>
    <w:qFormat/>
    <w:rsid w:val="006F31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31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31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F31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F311D"/>
    <w:pPr>
      <w:spacing w:before="160"/>
      <w:jc w:val="center"/>
    </w:pPr>
    <w:rPr>
      <w:i/>
      <w:iCs/>
      <w:color w:val="404040" w:themeColor="text1" w:themeTint="BF"/>
    </w:rPr>
  </w:style>
  <w:style w:type="character" w:customStyle="1" w:styleId="QuoteChar">
    <w:name w:val="Quote Char"/>
    <w:basedOn w:val="DefaultParagraphFont"/>
    <w:link w:val="Quote"/>
    <w:uiPriority w:val="29"/>
    <w:rsid w:val="006F311D"/>
    <w:rPr>
      <w:i/>
      <w:iCs/>
      <w:color w:val="404040" w:themeColor="text1" w:themeTint="BF"/>
    </w:rPr>
  </w:style>
  <w:style w:type="paragraph" w:styleId="ListParagraph">
    <w:name w:val="List Paragraph"/>
    <w:basedOn w:val="Normal"/>
    <w:uiPriority w:val="34"/>
    <w:qFormat/>
    <w:rsid w:val="006F311D"/>
    <w:pPr>
      <w:ind w:left="720"/>
      <w:contextualSpacing/>
    </w:pPr>
  </w:style>
  <w:style w:type="character" w:styleId="IntenseEmphasis">
    <w:name w:val="Intense Emphasis"/>
    <w:basedOn w:val="DefaultParagraphFont"/>
    <w:uiPriority w:val="21"/>
    <w:qFormat/>
    <w:rsid w:val="006F311D"/>
    <w:rPr>
      <w:i/>
      <w:iCs/>
      <w:color w:val="0F4761" w:themeColor="accent1" w:themeShade="BF"/>
    </w:rPr>
  </w:style>
  <w:style w:type="paragraph" w:styleId="IntenseQuote">
    <w:name w:val="Intense Quote"/>
    <w:basedOn w:val="Normal"/>
    <w:next w:val="Normal"/>
    <w:link w:val="IntenseQuoteChar"/>
    <w:uiPriority w:val="30"/>
    <w:qFormat/>
    <w:rsid w:val="006F31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F311D"/>
    <w:rPr>
      <w:i/>
      <w:iCs/>
      <w:color w:val="0F4761" w:themeColor="accent1" w:themeShade="BF"/>
    </w:rPr>
  </w:style>
  <w:style w:type="character" w:styleId="IntenseReference">
    <w:name w:val="Intense Reference"/>
    <w:basedOn w:val="DefaultParagraphFont"/>
    <w:uiPriority w:val="32"/>
    <w:qFormat/>
    <w:rsid w:val="006F311D"/>
    <w:rPr>
      <w:b/>
      <w:bCs/>
      <w:smallCaps/>
      <w:color w:val="0F4761" w:themeColor="accent1" w:themeShade="BF"/>
      <w:spacing w:val="5"/>
    </w:rPr>
  </w:style>
  <w:style w:type="paragraph" w:styleId="Header">
    <w:name w:val="header"/>
    <w:basedOn w:val="Normal"/>
    <w:link w:val="HeaderChar"/>
    <w:uiPriority w:val="99"/>
    <w:unhideWhenUsed/>
    <w:rsid w:val="006F3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1D"/>
  </w:style>
  <w:style w:type="paragraph" w:styleId="TOCHeading">
    <w:name w:val="TOC Heading"/>
    <w:basedOn w:val="Heading1"/>
    <w:next w:val="Normal"/>
    <w:uiPriority w:val="39"/>
    <w:unhideWhenUsed/>
    <w:qFormat/>
    <w:rsid w:val="006F311D"/>
    <w:pPr>
      <w:spacing w:before="240" w:after="0"/>
      <w:outlineLvl w:val="9"/>
    </w:pPr>
    <w:rPr>
      <w:kern w:val="0"/>
      <w:sz w:val="32"/>
      <w:szCs w:val="32"/>
    </w:rPr>
  </w:style>
  <w:style w:type="paragraph" w:styleId="TOC1">
    <w:name w:val="toc 1"/>
    <w:basedOn w:val="Normal"/>
    <w:next w:val="Normal"/>
    <w:autoRedefine/>
    <w:uiPriority w:val="39"/>
    <w:unhideWhenUsed/>
    <w:rsid w:val="006F311D"/>
    <w:pPr>
      <w:spacing w:after="100"/>
    </w:pPr>
  </w:style>
  <w:style w:type="paragraph" w:styleId="TOC2">
    <w:name w:val="toc 2"/>
    <w:basedOn w:val="Normal"/>
    <w:next w:val="Normal"/>
    <w:autoRedefine/>
    <w:uiPriority w:val="39"/>
    <w:unhideWhenUsed/>
    <w:rsid w:val="006F311D"/>
    <w:pPr>
      <w:spacing w:after="100"/>
      <w:ind w:left="220"/>
    </w:pPr>
  </w:style>
  <w:style w:type="character" w:styleId="Hyperlink">
    <w:name w:val="Hyperlink"/>
    <w:basedOn w:val="DefaultParagraphFont"/>
    <w:uiPriority w:val="99"/>
    <w:unhideWhenUsed/>
    <w:rsid w:val="006F311D"/>
    <w:rPr>
      <w:color w:val="467886" w:themeColor="hyperlink"/>
      <w:u w:val="single"/>
    </w:rPr>
  </w:style>
  <w:style w:type="paragraph" w:styleId="NormalWeb">
    <w:name w:val="Normal (Web)"/>
    <w:basedOn w:val="Normal"/>
    <w:uiPriority w:val="99"/>
    <w:semiHidden/>
    <w:unhideWhenUsed/>
    <w:rsid w:val="006F311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6F311D"/>
    <w:rPr>
      <w:sz w:val="16"/>
      <w:szCs w:val="16"/>
    </w:rPr>
  </w:style>
  <w:style w:type="paragraph" w:styleId="CommentText">
    <w:name w:val="annotation text"/>
    <w:basedOn w:val="Normal"/>
    <w:link w:val="CommentTextChar"/>
    <w:uiPriority w:val="99"/>
    <w:unhideWhenUsed/>
    <w:rsid w:val="006F311D"/>
    <w:pPr>
      <w:spacing w:line="240" w:lineRule="auto"/>
    </w:pPr>
    <w:rPr>
      <w:sz w:val="20"/>
      <w:szCs w:val="20"/>
    </w:rPr>
  </w:style>
  <w:style w:type="character" w:customStyle="1" w:styleId="CommentTextChar">
    <w:name w:val="Comment Text Char"/>
    <w:basedOn w:val="DefaultParagraphFont"/>
    <w:link w:val="CommentText"/>
    <w:uiPriority w:val="99"/>
    <w:rsid w:val="006F311D"/>
    <w:rPr>
      <w:sz w:val="20"/>
      <w:szCs w:val="20"/>
    </w:rPr>
  </w:style>
  <w:style w:type="character" w:styleId="Strong">
    <w:name w:val="Strong"/>
    <w:basedOn w:val="DefaultParagraphFont"/>
    <w:uiPriority w:val="22"/>
    <w:qFormat/>
    <w:rsid w:val="006F311D"/>
    <w:rPr>
      <w:b/>
      <w:bCs/>
    </w:rPr>
  </w:style>
  <w:style w:type="character" w:customStyle="1" w:styleId="normaltextrun">
    <w:name w:val="normaltextrun"/>
    <w:basedOn w:val="DefaultParagraphFont"/>
    <w:rsid w:val="006F311D"/>
  </w:style>
  <w:style w:type="paragraph" w:customStyle="1" w:styleId="text-trim">
    <w:name w:val="text-trim"/>
    <w:basedOn w:val="Normal"/>
    <w:rsid w:val="006F311D"/>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d-flex">
    <w:name w:val="d-flex"/>
    <w:basedOn w:val="Normal"/>
    <w:rsid w:val="006F311D"/>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6F311D"/>
    <w:rPr>
      <w:i/>
      <w:iCs/>
    </w:rPr>
  </w:style>
  <w:style w:type="character" w:customStyle="1" w:styleId="flex-grow-1">
    <w:name w:val="flex-grow-1"/>
    <w:basedOn w:val="DefaultParagraphFont"/>
    <w:rsid w:val="006F311D"/>
  </w:style>
  <w:style w:type="paragraph" w:styleId="CommentSubject">
    <w:name w:val="annotation subject"/>
    <w:basedOn w:val="CommentText"/>
    <w:next w:val="CommentText"/>
    <w:link w:val="CommentSubjectChar"/>
    <w:uiPriority w:val="99"/>
    <w:semiHidden/>
    <w:unhideWhenUsed/>
    <w:rsid w:val="000330C2"/>
    <w:rPr>
      <w:b/>
      <w:bCs/>
    </w:rPr>
  </w:style>
  <w:style w:type="character" w:customStyle="1" w:styleId="CommentSubjectChar">
    <w:name w:val="Comment Subject Char"/>
    <w:basedOn w:val="CommentTextChar"/>
    <w:link w:val="CommentSubject"/>
    <w:uiPriority w:val="99"/>
    <w:semiHidden/>
    <w:rsid w:val="000330C2"/>
    <w:rPr>
      <w:b/>
      <w:bCs/>
      <w:sz w:val="20"/>
      <w:szCs w:val="20"/>
    </w:rPr>
  </w:style>
  <w:style w:type="character" w:styleId="UnresolvedMention">
    <w:name w:val="Unresolved Mention"/>
    <w:basedOn w:val="DefaultParagraphFont"/>
    <w:uiPriority w:val="99"/>
    <w:semiHidden/>
    <w:unhideWhenUsed/>
    <w:rsid w:val="00763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01072">
      <w:bodyDiv w:val="1"/>
      <w:marLeft w:val="0"/>
      <w:marRight w:val="0"/>
      <w:marTop w:val="0"/>
      <w:marBottom w:val="0"/>
      <w:divBdr>
        <w:top w:val="none" w:sz="0" w:space="0" w:color="auto"/>
        <w:left w:val="none" w:sz="0" w:space="0" w:color="auto"/>
        <w:bottom w:val="none" w:sz="0" w:space="0" w:color="auto"/>
        <w:right w:val="none" w:sz="0" w:space="0" w:color="auto"/>
      </w:divBdr>
    </w:div>
    <w:div w:id="415249206">
      <w:bodyDiv w:val="1"/>
      <w:marLeft w:val="0"/>
      <w:marRight w:val="0"/>
      <w:marTop w:val="0"/>
      <w:marBottom w:val="0"/>
      <w:divBdr>
        <w:top w:val="none" w:sz="0" w:space="0" w:color="auto"/>
        <w:left w:val="none" w:sz="0" w:space="0" w:color="auto"/>
        <w:bottom w:val="none" w:sz="0" w:space="0" w:color="auto"/>
        <w:right w:val="none" w:sz="0" w:space="0" w:color="auto"/>
      </w:divBdr>
    </w:div>
    <w:div w:id="996613895">
      <w:bodyDiv w:val="1"/>
      <w:marLeft w:val="0"/>
      <w:marRight w:val="0"/>
      <w:marTop w:val="0"/>
      <w:marBottom w:val="0"/>
      <w:divBdr>
        <w:top w:val="none" w:sz="0" w:space="0" w:color="auto"/>
        <w:left w:val="none" w:sz="0" w:space="0" w:color="auto"/>
        <w:bottom w:val="none" w:sz="0" w:space="0" w:color="auto"/>
        <w:right w:val="none" w:sz="0" w:space="0" w:color="auto"/>
      </w:divBdr>
    </w:div>
    <w:div w:id="1529290192">
      <w:bodyDiv w:val="1"/>
      <w:marLeft w:val="0"/>
      <w:marRight w:val="0"/>
      <w:marTop w:val="0"/>
      <w:marBottom w:val="0"/>
      <w:divBdr>
        <w:top w:val="none" w:sz="0" w:space="0" w:color="auto"/>
        <w:left w:val="none" w:sz="0" w:space="0" w:color="auto"/>
        <w:bottom w:val="none" w:sz="0" w:space="0" w:color="auto"/>
        <w:right w:val="none" w:sz="0" w:space="0" w:color="auto"/>
      </w:divBdr>
    </w:div>
    <w:div w:id="1675762647">
      <w:bodyDiv w:val="1"/>
      <w:marLeft w:val="0"/>
      <w:marRight w:val="0"/>
      <w:marTop w:val="0"/>
      <w:marBottom w:val="0"/>
      <w:divBdr>
        <w:top w:val="none" w:sz="0" w:space="0" w:color="auto"/>
        <w:left w:val="none" w:sz="0" w:space="0" w:color="auto"/>
        <w:bottom w:val="none" w:sz="0" w:space="0" w:color="auto"/>
        <w:right w:val="none" w:sz="0" w:space="0" w:color="auto"/>
      </w:divBdr>
    </w:div>
    <w:div w:id="1852644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lineplus.gov/mentaldisorders.html" TargetMode="External"/><Relationship Id="rId18" Type="http://schemas.openxmlformats.org/officeDocument/2006/relationships/hyperlink" Target="https://medlineplus.gov/teenagepregnancy.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edlineplus.gov/mentalhealthandbehavior.html" TargetMode="External"/><Relationship Id="rId7" Type="http://schemas.openxmlformats.org/officeDocument/2006/relationships/settings" Target="settings.xml"/><Relationship Id="rId12" Type="http://schemas.openxmlformats.org/officeDocument/2006/relationships/hyperlink" Target="https://medlineplus.gov/mentalhealth.html" TargetMode="External"/><Relationship Id="rId17" Type="http://schemas.openxmlformats.org/officeDocument/2006/relationships/hyperlink" Target="https://medlineplus.gov/highbloodpressureinpregnancy.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dlineplus.gov/pregnancyandnutrition.html" TargetMode="External"/><Relationship Id="rId20" Type="http://schemas.openxmlformats.org/officeDocument/2006/relationships/hyperlink" Target="https://medlineplus.gov/pregnancyandnutri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search.nlm.nih.gov/vivisimo/cgi-bin/query-meta?v%3Aproject=medlineplus&amp;v%3Asources=medlineplus-bundle&amp;query=pregnancy+and+nutrition&amp;_gl=1*3ebjc2*_ga*MjEzMzkxNzc1NC4xNzExNTU4Njk5*_ga_P1FPTH9PL4*MTcxNTYyMTc1MC40Ni4wLjE3MTU2MjE3NTAuMC4wLjA.*_ga_7147EPK006*MTcxNTYyMTc1MC40Ni4wLjE3MTU2MjE3NTQuMC4wLjA.&amp;_ga=2.248227783.1769752794.1715621750-2133917754.1711558699" TargetMode="External"/><Relationship Id="rId24" Type="http://schemas.openxmlformats.org/officeDocument/2006/relationships/hyperlink" Target="https://support.microsoft.com/en-us/office/get-your-document-s-readability-and-level-statistics-85b4969e-e80a-4777-8dd3-f7fc3c8b3fd2" TargetMode="External"/><Relationship Id="rId5" Type="http://schemas.openxmlformats.org/officeDocument/2006/relationships/numbering" Target="numbering.xml"/><Relationship Id="rId15" Type="http://schemas.openxmlformats.org/officeDocument/2006/relationships/hyperlink" Target="https://medlineplus.gov/infectionsandpregnancy.html" TargetMode="External"/><Relationship Id="rId23" Type="http://schemas.openxmlformats.org/officeDocument/2006/relationships/hyperlink" Target="https://developers.google.com/search/docs/appearance/snippe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dlineplus.gov/postpartumcar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lineplus.gov/childmentalhealth.html" TargetMode="External"/><Relationship Id="rId22" Type="http://schemas.openxmlformats.org/officeDocument/2006/relationships/hyperlink" Target="https://medlineplus.gov/postpartumdepression.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75EDE3EC8FED4D8AD028E199879DE0" ma:contentTypeVersion="13" ma:contentTypeDescription="Create a new document." ma:contentTypeScope="" ma:versionID="be77036f30e2cabc0e4a872c6c619932">
  <xsd:schema xmlns:xsd="http://www.w3.org/2001/XMLSchema" xmlns:xs="http://www.w3.org/2001/XMLSchema" xmlns:p="http://schemas.microsoft.com/office/2006/metadata/properties" xmlns:ns3="d0b6946e-1081-46f0-b23f-1c671b150b5c" xmlns:ns4="6f472907-14df-4177-b153-47cac36472b4" targetNamespace="http://schemas.microsoft.com/office/2006/metadata/properties" ma:root="true" ma:fieldsID="e1a051e77ff1ce3d13c3e5cfdc3bd4d1" ns3:_="" ns4:_="">
    <xsd:import namespace="d0b6946e-1081-46f0-b23f-1c671b150b5c"/>
    <xsd:import namespace="6f472907-14df-4177-b153-47cac36472b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6946e-1081-46f0-b23f-1c671b150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472907-14df-4177-b153-47cac36472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d0b6946e-1081-46f0-b23f-1c671b150b5c" xsi:nil="true"/>
  </documentManagement>
</p:properties>
</file>

<file path=customXml/itemProps1.xml><?xml version="1.0" encoding="utf-8"?>
<ds:datastoreItem xmlns:ds="http://schemas.openxmlformats.org/officeDocument/2006/customXml" ds:itemID="{A5E26F71-D09D-4D4F-99C4-9EEBC2E21664}">
  <ds:schemaRefs>
    <ds:schemaRef ds:uri="http://schemas.microsoft.com/sharepoint/v3/contenttype/forms"/>
  </ds:schemaRefs>
</ds:datastoreItem>
</file>

<file path=customXml/itemProps2.xml><?xml version="1.0" encoding="utf-8"?>
<ds:datastoreItem xmlns:ds="http://schemas.openxmlformats.org/officeDocument/2006/customXml" ds:itemID="{166E62AA-5581-426A-8DBC-2638CF18B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6946e-1081-46f0-b23f-1c671b150b5c"/>
    <ds:schemaRef ds:uri="6f472907-14df-4177-b153-47cac3647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03FCA-3991-48BB-849B-0E8C001A6916}">
  <ds:schemaRefs>
    <ds:schemaRef ds:uri="http://schemas.openxmlformats.org/officeDocument/2006/bibliography"/>
  </ds:schemaRefs>
</ds:datastoreItem>
</file>

<file path=customXml/itemProps4.xml><?xml version="1.0" encoding="utf-8"?>
<ds:datastoreItem xmlns:ds="http://schemas.openxmlformats.org/officeDocument/2006/customXml" ds:itemID="{7C1EBF0E-6B0F-40AA-90EA-E9B9110F8BCD}">
  <ds:schemaRefs>
    <ds:schemaRef ds:uri="http://schemas.microsoft.com/office/2006/metadata/properties"/>
    <ds:schemaRef ds:uri="http://schemas.microsoft.com/office/infopath/2007/PartnerControls"/>
    <ds:schemaRef ds:uri="d0b6946e-1081-46f0-b23f-1c671b150b5c"/>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10</Pages>
  <Words>3614</Words>
  <Characters>18654</Characters>
  <Application>Microsoft Office Word</Application>
  <DocSecurity>0</DocSecurity>
  <Lines>423</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Volpenhein, Julie (NIH/NLM) [C]</dc:creator>
  <cp:keywords/>
  <dc:description/>
  <cp:lastModifiedBy>Dunn, Kathel (NIH/NLM) [E]</cp:lastModifiedBy>
  <cp:revision>2</cp:revision>
  <dcterms:created xsi:type="dcterms:W3CDTF">2024-06-25T16:27:00Z</dcterms:created>
  <dcterms:modified xsi:type="dcterms:W3CDTF">2024-06-25T16:27:00Z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c4bc71f8fdc7353116c2c8651a5ea4502ea62aaab16f0abcf762cc7773a164b2</vt:lpwstr>
  </property>
</Properties>
</file>