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CD7EFF" w14:textId="4CC13796" w:rsidR="00AD041B" w:rsidRDefault="00AD041B" w:rsidP="005F5355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Sample </w:t>
      </w:r>
      <w:r w:rsidR="00A7093F">
        <w:rPr>
          <w:b/>
        </w:rPr>
        <w:t>L</w:t>
      </w:r>
      <w:r>
        <w:rPr>
          <w:b/>
        </w:rPr>
        <w:t xml:space="preserve">ists for </w:t>
      </w:r>
      <w:r w:rsidR="00A7093F">
        <w:rPr>
          <w:b/>
        </w:rPr>
        <w:t>C</w:t>
      </w:r>
      <w:r>
        <w:rPr>
          <w:b/>
        </w:rPr>
        <w:t xml:space="preserve">areer </w:t>
      </w:r>
      <w:r w:rsidR="00A7093F">
        <w:rPr>
          <w:b/>
        </w:rPr>
        <w:t>P</w:t>
      </w:r>
      <w:r>
        <w:rPr>
          <w:b/>
        </w:rPr>
        <w:t xml:space="preserve">aths and </w:t>
      </w:r>
      <w:r w:rsidR="00A7093F">
        <w:rPr>
          <w:b/>
        </w:rPr>
        <w:t>H</w:t>
      </w:r>
      <w:r>
        <w:rPr>
          <w:b/>
        </w:rPr>
        <w:t xml:space="preserve">ealth </w:t>
      </w:r>
      <w:r w:rsidR="00A7093F">
        <w:rPr>
          <w:b/>
        </w:rPr>
        <w:t>T</w:t>
      </w:r>
      <w:r>
        <w:rPr>
          <w:b/>
        </w:rPr>
        <w:t xml:space="preserve">opics </w:t>
      </w:r>
      <w:r w:rsidR="00A7093F">
        <w:rPr>
          <w:b/>
        </w:rPr>
        <w:t>A</w:t>
      </w:r>
      <w:r>
        <w:rPr>
          <w:b/>
        </w:rPr>
        <w:t xml:space="preserve">mong </w:t>
      </w:r>
    </w:p>
    <w:p w14:paraId="7C4642FF" w14:textId="6CB84A16" w:rsidR="005676FE" w:rsidRDefault="00AD041B" w:rsidP="005F5355">
      <w:pPr>
        <w:jc w:val="center"/>
        <w:rPr>
          <w:b/>
        </w:rPr>
      </w:pPr>
      <w:r w:rsidRPr="00AD041B">
        <w:rPr>
          <w:b/>
          <w:i/>
        </w:rPr>
        <w:t>Rise, Serve, Lead!</w:t>
      </w:r>
      <w:r>
        <w:rPr>
          <w:b/>
        </w:rPr>
        <w:t xml:space="preserve"> </w:t>
      </w:r>
      <w:r w:rsidR="00A7093F">
        <w:rPr>
          <w:b/>
        </w:rPr>
        <w:t>W</w:t>
      </w:r>
      <w:r>
        <w:rPr>
          <w:b/>
        </w:rPr>
        <w:t xml:space="preserve">omen </w:t>
      </w:r>
      <w:r w:rsidR="00A7093F">
        <w:rPr>
          <w:b/>
        </w:rPr>
        <w:t>P</w:t>
      </w:r>
      <w:r>
        <w:rPr>
          <w:b/>
        </w:rPr>
        <w:t>hysicians</w:t>
      </w:r>
    </w:p>
    <w:p w14:paraId="121E3D3B" w14:textId="3AC5B65C" w:rsidR="008C6C5E" w:rsidRDefault="008C6C5E" w:rsidP="008C6C5E"/>
    <w:p w14:paraId="4DF1B233" w14:textId="2F162DC1" w:rsidR="00092442" w:rsidRDefault="00092442" w:rsidP="008C6C5E">
      <w:r>
        <w:t>List 1. C</w:t>
      </w:r>
      <w:r w:rsidR="003E21D8">
        <w:t>areer path</w:t>
      </w:r>
      <w:r w:rsidR="00B51CD8">
        <w:t>—</w:t>
      </w:r>
      <w:r w:rsidR="003E21D8">
        <w:t>specialties examples</w:t>
      </w:r>
    </w:p>
    <w:p w14:paraId="4317A9CC" w14:textId="3692864C" w:rsidR="008A781F" w:rsidRDefault="00A97FC0" w:rsidP="004B67A5">
      <w:pPr>
        <w:pStyle w:val="ListParagraph"/>
        <w:numPr>
          <w:ilvl w:val="0"/>
          <w:numId w:val="26"/>
        </w:numPr>
      </w:pPr>
      <w:r>
        <w:t>Administration</w:t>
      </w:r>
      <w:r w:rsidR="00B51CD8">
        <w:t>—</w:t>
      </w:r>
      <w:r>
        <w:t>hospital director</w:t>
      </w:r>
      <w:r w:rsidR="003E21D8">
        <w:t xml:space="preserve">, government, </w:t>
      </w:r>
      <w:r w:rsidR="008A781F">
        <w:t>medical school dean</w:t>
      </w:r>
    </w:p>
    <w:p w14:paraId="676F30D5" w14:textId="74D53CBB" w:rsidR="0036282C" w:rsidRDefault="0036282C" w:rsidP="0036282C">
      <w:pPr>
        <w:pStyle w:val="ListParagraph"/>
        <w:numPr>
          <w:ilvl w:val="0"/>
          <w:numId w:val="26"/>
        </w:numPr>
      </w:pPr>
      <w:r>
        <w:t>Anesthesiology</w:t>
      </w:r>
    </w:p>
    <w:p w14:paraId="3387C76C" w14:textId="53BBF244" w:rsidR="008A781F" w:rsidRDefault="008A781F" w:rsidP="0036282C">
      <w:pPr>
        <w:pStyle w:val="ListParagraph"/>
        <w:numPr>
          <w:ilvl w:val="0"/>
          <w:numId w:val="26"/>
        </w:numPr>
      </w:pPr>
      <w:r>
        <w:t>Education</w:t>
      </w:r>
      <w:r w:rsidR="00B51CD8">
        <w:t>—</w:t>
      </w:r>
      <w:r>
        <w:t>teaching</w:t>
      </w:r>
      <w:r w:rsidR="003E21D8">
        <w:t>, medical informatics</w:t>
      </w:r>
    </w:p>
    <w:p w14:paraId="14145E95" w14:textId="3A213800" w:rsidR="00A97FC0" w:rsidRDefault="00A97FC0" w:rsidP="0036282C">
      <w:pPr>
        <w:pStyle w:val="ListParagraph"/>
        <w:numPr>
          <w:ilvl w:val="0"/>
          <w:numId w:val="26"/>
        </w:numPr>
      </w:pPr>
      <w:r>
        <w:t xml:space="preserve">Endocrinology </w:t>
      </w:r>
    </w:p>
    <w:p w14:paraId="61B2853B" w14:textId="7A28772F" w:rsidR="008A781F" w:rsidRDefault="008A781F" w:rsidP="0036282C">
      <w:pPr>
        <w:pStyle w:val="ListParagraph"/>
        <w:numPr>
          <w:ilvl w:val="0"/>
          <w:numId w:val="26"/>
        </w:numPr>
      </w:pPr>
      <w:r>
        <w:t>General medicine</w:t>
      </w:r>
      <w:r w:rsidR="00B51CD8">
        <w:t>—</w:t>
      </w:r>
      <w:r w:rsidR="003E21D8">
        <w:t xml:space="preserve">community, </w:t>
      </w:r>
      <w:r>
        <w:t>family</w:t>
      </w:r>
      <w:r w:rsidR="003E21D8">
        <w:t>, osteopathy</w:t>
      </w:r>
    </w:p>
    <w:p w14:paraId="4FCA499C" w14:textId="2748647D" w:rsidR="008A781F" w:rsidRDefault="008A781F" w:rsidP="003E21D8">
      <w:pPr>
        <w:pStyle w:val="ListParagraph"/>
        <w:numPr>
          <w:ilvl w:val="0"/>
          <w:numId w:val="26"/>
        </w:numPr>
      </w:pPr>
      <w:r>
        <w:t>Internal medicine</w:t>
      </w:r>
      <w:r w:rsidR="00B51CD8">
        <w:t>—</w:t>
      </w:r>
      <w:r w:rsidR="003E21D8">
        <w:t xml:space="preserve">cardiology, dermatology, endocrinology, </w:t>
      </w:r>
      <w:r w:rsidR="00A97FC0">
        <w:t>epidemiology</w:t>
      </w:r>
      <w:r w:rsidR="003E21D8">
        <w:t xml:space="preserve">, </w:t>
      </w:r>
      <w:r>
        <w:t>geriatrics</w:t>
      </w:r>
      <w:r w:rsidR="003E21D8">
        <w:t>, gastroenterology, hematology,</w:t>
      </w:r>
      <w:r w:rsidR="0067340D">
        <w:t xml:space="preserve"> infectious disease,</w:t>
      </w:r>
      <w:r w:rsidR="003E21D8">
        <w:t xml:space="preserve"> pulmonology, neurology, nephrology, occupational</w:t>
      </w:r>
      <w:r w:rsidR="0067340D">
        <w:t xml:space="preserve"> health, oncology, ophthalmology,</w:t>
      </w:r>
      <w:r w:rsidR="0067340D" w:rsidRPr="0067340D">
        <w:t xml:space="preserve"> </w:t>
      </w:r>
      <w:r w:rsidR="0067340D">
        <w:t>preventative, rheumatology</w:t>
      </w:r>
    </w:p>
    <w:p w14:paraId="60DDB5EF" w14:textId="67A816A9" w:rsidR="008A781F" w:rsidRDefault="008A781F" w:rsidP="00A97FC0">
      <w:pPr>
        <w:pStyle w:val="ListParagraph"/>
        <w:numPr>
          <w:ilvl w:val="0"/>
          <w:numId w:val="26"/>
        </w:numPr>
      </w:pPr>
      <w:r>
        <w:t>Obst</w:t>
      </w:r>
      <w:r w:rsidR="00A97FC0">
        <w:t xml:space="preserve">etrics and </w:t>
      </w:r>
      <w:r w:rsidR="0067340D">
        <w:t>g</w:t>
      </w:r>
      <w:r w:rsidR="00A97FC0">
        <w:t>ynecology</w:t>
      </w:r>
      <w:r w:rsidR="00B51CD8">
        <w:t>—</w:t>
      </w:r>
      <w:r w:rsidR="0067340D">
        <w:t>reproductive endocrinology</w:t>
      </w:r>
    </w:p>
    <w:p w14:paraId="0DB00C39" w14:textId="7548DC4F" w:rsidR="003E21D8" w:rsidRDefault="003E21D8" w:rsidP="008A781F">
      <w:pPr>
        <w:pStyle w:val="ListParagraph"/>
        <w:numPr>
          <w:ilvl w:val="0"/>
          <w:numId w:val="26"/>
        </w:numPr>
      </w:pPr>
      <w:r>
        <w:t>Oncology</w:t>
      </w:r>
    </w:p>
    <w:p w14:paraId="372E7120" w14:textId="0D0EA717" w:rsidR="0067340D" w:rsidRDefault="0067340D" w:rsidP="008A781F">
      <w:pPr>
        <w:pStyle w:val="ListParagraph"/>
        <w:numPr>
          <w:ilvl w:val="0"/>
          <w:numId w:val="26"/>
        </w:numPr>
      </w:pPr>
      <w:r>
        <w:t>Pathology</w:t>
      </w:r>
      <w:r w:rsidR="00B51CD8">
        <w:t>—</w:t>
      </w:r>
      <w:r>
        <w:t xml:space="preserve">anatomic pathology, cytopathology, forensic pathology, neuropathology </w:t>
      </w:r>
    </w:p>
    <w:p w14:paraId="51F646F8" w14:textId="1358B12D" w:rsidR="008A781F" w:rsidRDefault="008A781F" w:rsidP="008A781F">
      <w:pPr>
        <w:pStyle w:val="ListParagraph"/>
        <w:numPr>
          <w:ilvl w:val="0"/>
          <w:numId w:val="26"/>
        </w:numPr>
      </w:pPr>
      <w:r>
        <w:t>Pediatric medicine</w:t>
      </w:r>
      <w:r w:rsidR="00B51CD8">
        <w:t>—</w:t>
      </w:r>
      <w:r>
        <w:t>cardiology</w:t>
      </w:r>
      <w:r w:rsidR="0067340D">
        <w:t>, endocrinology, immunology, neurology, oncology, ophthalmology, pulmonology</w:t>
      </w:r>
    </w:p>
    <w:p w14:paraId="6CBC4040" w14:textId="08A15513" w:rsidR="008A781F" w:rsidRDefault="008A781F" w:rsidP="008A781F">
      <w:pPr>
        <w:pStyle w:val="ListParagraph"/>
        <w:numPr>
          <w:ilvl w:val="0"/>
          <w:numId w:val="26"/>
        </w:numPr>
      </w:pPr>
      <w:r>
        <w:t>Public health</w:t>
      </w:r>
    </w:p>
    <w:p w14:paraId="52776C61" w14:textId="7397FF6B" w:rsidR="008A781F" w:rsidRDefault="008A781F" w:rsidP="008A781F">
      <w:pPr>
        <w:pStyle w:val="ListParagraph"/>
        <w:numPr>
          <w:ilvl w:val="0"/>
          <w:numId w:val="26"/>
        </w:numPr>
      </w:pPr>
      <w:r>
        <w:t>Psychiatry</w:t>
      </w:r>
      <w:r w:rsidR="00B51CD8">
        <w:t>—</w:t>
      </w:r>
      <w:r>
        <w:t>child and adolescent</w:t>
      </w:r>
    </w:p>
    <w:p w14:paraId="3644BB5F" w14:textId="58373403" w:rsidR="0067340D" w:rsidRDefault="0067340D" w:rsidP="00200331">
      <w:pPr>
        <w:pStyle w:val="ListParagraph"/>
        <w:numPr>
          <w:ilvl w:val="0"/>
          <w:numId w:val="26"/>
        </w:numPr>
      </w:pPr>
      <w:r>
        <w:t>Radiology</w:t>
      </w:r>
    </w:p>
    <w:p w14:paraId="0EF5C202" w14:textId="02287B21" w:rsidR="008A781F" w:rsidRDefault="008A781F" w:rsidP="00200331">
      <w:pPr>
        <w:pStyle w:val="ListParagraph"/>
        <w:numPr>
          <w:ilvl w:val="0"/>
          <w:numId w:val="26"/>
        </w:numPr>
      </w:pPr>
      <w:r>
        <w:t>Research</w:t>
      </w:r>
      <w:r w:rsidR="00B51CD8">
        <w:t>—</w:t>
      </w:r>
      <w:r w:rsidR="0067340D">
        <w:t xml:space="preserve">bacteriology, </w:t>
      </w:r>
      <w:r>
        <w:t>biochemistry</w:t>
      </w:r>
      <w:r w:rsidR="003E21D8">
        <w:t xml:space="preserve">, </w:t>
      </w:r>
      <w:r w:rsidR="0067340D">
        <w:t xml:space="preserve">cardiology, cellular pathology, endocrinology, health systems, human genetics, immunology, microbiology, neurological, neurophysiology, </w:t>
      </w:r>
      <w:r>
        <w:t>oncology</w:t>
      </w:r>
      <w:r w:rsidR="0067340D">
        <w:t>, pharmacology</w:t>
      </w:r>
    </w:p>
    <w:p w14:paraId="47CC4259" w14:textId="7F37A8C7" w:rsidR="008A781F" w:rsidRDefault="008A781F" w:rsidP="0067340D">
      <w:pPr>
        <w:pStyle w:val="ListParagraph"/>
        <w:numPr>
          <w:ilvl w:val="0"/>
          <w:numId w:val="26"/>
        </w:numPr>
      </w:pPr>
      <w:r>
        <w:t>Surgery</w:t>
      </w:r>
      <w:r w:rsidR="00B51CD8">
        <w:t>—</w:t>
      </w:r>
      <w:r w:rsidR="003E21D8">
        <w:t xml:space="preserve">neurological, </w:t>
      </w:r>
      <w:r w:rsidR="0067340D">
        <w:t xml:space="preserve">oncology, orthopedic, otolaryngology, pathology, pediatric, plastic, thoracic, urologic, vascular </w:t>
      </w:r>
    </w:p>
    <w:p w14:paraId="1252ED2B" w14:textId="27743CBF" w:rsidR="003E21D8" w:rsidRDefault="003E21D8" w:rsidP="0036282C">
      <w:pPr>
        <w:pStyle w:val="ListParagraph"/>
        <w:numPr>
          <w:ilvl w:val="0"/>
          <w:numId w:val="26"/>
        </w:numPr>
      </w:pPr>
      <w:r>
        <w:t>Telemedicine</w:t>
      </w:r>
    </w:p>
    <w:p w14:paraId="56158537" w14:textId="46BE7D21" w:rsidR="00092442" w:rsidRDefault="00092442" w:rsidP="008C6C5E"/>
    <w:p w14:paraId="07DEB6AF" w14:textId="71646BE5" w:rsidR="00092442" w:rsidRDefault="00092442" w:rsidP="008C6C5E">
      <w:r>
        <w:t xml:space="preserve">List 2. Health topics and health determinants </w:t>
      </w:r>
    </w:p>
    <w:p w14:paraId="59ADF345" w14:textId="113E06C3" w:rsidR="00A97FC0" w:rsidRDefault="00A7093F" w:rsidP="008A781F">
      <w:pPr>
        <w:pStyle w:val="ListParagraph"/>
        <w:numPr>
          <w:ilvl w:val="0"/>
          <w:numId w:val="27"/>
        </w:numPr>
      </w:pPr>
      <w:r>
        <w:t>B</w:t>
      </w:r>
      <w:r w:rsidR="00A97FC0">
        <w:t>abies</w:t>
      </w:r>
      <w:r w:rsidR="003E21D8">
        <w:t>, infant welfare</w:t>
      </w:r>
    </w:p>
    <w:p w14:paraId="6E86C96E" w14:textId="059DC8A6" w:rsidR="00092442" w:rsidRDefault="00A7093F" w:rsidP="008A781F">
      <w:pPr>
        <w:pStyle w:val="ListParagraph"/>
        <w:numPr>
          <w:ilvl w:val="0"/>
          <w:numId w:val="27"/>
        </w:numPr>
      </w:pPr>
      <w:r>
        <w:t>B</w:t>
      </w:r>
      <w:r w:rsidR="00A97FC0">
        <w:t>reast cancer</w:t>
      </w:r>
    </w:p>
    <w:p w14:paraId="774014BB" w14:textId="760FCCB9" w:rsidR="008A781F" w:rsidRDefault="00A7093F" w:rsidP="008A781F">
      <w:pPr>
        <w:pStyle w:val="ListParagraph"/>
        <w:numPr>
          <w:ilvl w:val="0"/>
          <w:numId w:val="27"/>
        </w:numPr>
      </w:pPr>
      <w:r>
        <w:t>C</w:t>
      </w:r>
      <w:r w:rsidR="008A781F">
        <w:t>ervical cancer</w:t>
      </w:r>
    </w:p>
    <w:p w14:paraId="10D0F7E6" w14:textId="45C44976" w:rsidR="00A97FC0" w:rsidRDefault="00A7093F" w:rsidP="008A781F">
      <w:pPr>
        <w:pStyle w:val="ListParagraph"/>
        <w:numPr>
          <w:ilvl w:val="0"/>
          <w:numId w:val="27"/>
        </w:numPr>
      </w:pPr>
      <w:r>
        <w:t>C</w:t>
      </w:r>
      <w:r w:rsidR="00A97FC0">
        <w:t>oronary heart disease</w:t>
      </w:r>
    </w:p>
    <w:p w14:paraId="7E08770F" w14:textId="1BFA81C3" w:rsidR="008A781F" w:rsidRDefault="00A7093F" w:rsidP="008A781F">
      <w:pPr>
        <w:pStyle w:val="ListParagraph"/>
        <w:numPr>
          <w:ilvl w:val="0"/>
          <w:numId w:val="27"/>
        </w:numPr>
      </w:pPr>
      <w:r>
        <w:t>D</w:t>
      </w:r>
      <w:r w:rsidR="008A781F">
        <w:t>iabetes</w:t>
      </w:r>
    </w:p>
    <w:p w14:paraId="388560D2" w14:textId="62471341" w:rsidR="008A781F" w:rsidRDefault="00A7093F" w:rsidP="008A781F">
      <w:pPr>
        <w:pStyle w:val="ListParagraph"/>
        <w:numPr>
          <w:ilvl w:val="0"/>
          <w:numId w:val="27"/>
        </w:numPr>
      </w:pPr>
      <w:r>
        <w:t>D</w:t>
      </w:r>
      <w:r w:rsidR="008A781F">
        <w:t>iabetes, type 2</w:t>
      </w:r>
    </w:p>
    <w:p w14:paraId="2EF2916D" w14:textId="2D61CD0E" w:rsidR="008A781F" w:rsidRDefault="00A7093F" w:rsidP="008A781F">
      <w:pPr>
        <w:pStyle w:val="ListParagraph"/>
        <w:numPr>
          <w:ilvl w:val="0"/>
          <w:numId w:val="27"/>
        </w:numPr>
      </w:pPr>
      <w:r>
        <w:t>D</w:t>
      </w:r>
      <w:r w:rsidR="008A781F">
        <w:t xml:space="preserve">iabetes-related amputations </w:t>
      </w:r>
    </w:p>
    <w:p w14:paraId="07ED2CEA" w14:textId="542E6111" w:rsidR="00A97FC0" w:rsidRDefault="00A97FC0" w:rsidP="008A781F">
      <w:pPr>
        <w:pStyle w:val="ListParagraph"/>
        <w:numPr>
          <w:ilvl w:val="0"/>
          <w:numId w:val="27"/>
        </w:numPr>
      </w:pPr>
      <w:r>
        <w:t>HIV infection</w:t>
      </w:r>
    </w:p>
    <w:p w14:paraId="31D3FEF6" w14:textId="7441D22A" w:rsidR="003E21D8" w:rsidRDefault="00A7093F" w:rsidP="008A781F">
      <w:pPr>
        <w:pStyle w:val="ListParagraph"/>
        <w:numPr>
          <w:ilvl w:val="0"/>
          <w:numId w:val="27"/>
        </w:numPr>
      </w:pPr>
      <w:r>
        <w:t>H</w:t>
      </w:r>
      <w:r w:rsidR="003E21D8">
        <w:t>ygiene</w:t>
      </w:r>
    </w:p>
    <w:p w14:paraId="7D026180" w14:textId="08E1C558" w:rsidR="00A97FC0" w:rsidRDefault="00A7093F" w:rsidP="008A781F">
      <w:pPr>
        <w:pStyle w:val="ListParagraph"/>
        <w:numPr>
          <w:ilvl w:val="0"/>
          <w:numId w:val="27"/>
        </w:numPr>
      </w:pPr>
      <w:r>
        <w:t>N</w:t>
      </w:r>
      <w:r w:rsidR="00A97FC0">
        <w:t>utrition</w:t>
      </w:r>
    </w:p>
    <w:p w14:paraId="7B6A1D83" w14:textId="40DBDF00" w:rsidR="00A97FC0" w:rsidRDefault="00A7093F" w:rsidP="008A781F">
      <w:pPr>
        <w:pStyle w:val="ListParagraph"/>
        <w:numPr>
          <w:ilvl w:val="0"/>
          <w:numId w:val="27"/>
        </w:numPr>
      </w:pPr>
      <w:r>
        <w:t>P</w:t>
      </w:r>
      <w:r w:rsidR="00A97FC0">
        <w:t>ulmonary disease</w:t>
      </w:r>
    </w:p>
    <w:p w14:paraId="0ECCCF1F" w14:textId="70072C8E" w:rsidR="008A781F" w:rsidRDefault="00A7093F" w:rsidP="008A781F">
      <w:pPr>
        <w:pStyle w:val="ListParagraph"/>
        <w:numPr>
          <w:ilvl w:val="0"/>
          <w:numId w:val="27"/>
        </w:numPr>
      </w:pPr>
      <w:r>
        <w:t>T</w:t>
      </w:r>
      <w:r w:rsidR="008A781F">
        <w:t>uberculosis</w:t>
      </w:r>
    </w:p>
    <w:p w14:paraId="58A2254A" w14:textId="306B5EA9" w:rsidR="00A97FC0" w:rsidRDefault="00A7093F" w:rsidP="008A781F">
      <w:pPr>
        <w:pStyle w:val="ListParagraph"/>
        <w:numPr>
          <w:ilvl w:val="0"/>
          <w:numId w:val="27"/>
        </w:numPr>
      </w:pPr>
      <w:r>
        <w:t>V</w:t>
      </w:r>
      <w:r w:rsidR="00A97FC0">
        <w:t>accine</w:t>
      </w:r>
    </w:p>
    <w:sectPr w:rsidR="00A97FC0" w:rsidSect="00092442">
      <w:headerReference w:type="default" r:id="rId7"/>
      <w:footerReference w:type="default" r:id="rId8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9FF13F" w14:textId="77777777" w:rsidR="00C96624" w:rsidRDefault="00C96624" w:rsidP="005B187A">
      <w:r>
        <w:separator/>
      </w:r>
    </w:p>
  </w:endnote>
  <w:endnote w:type="continuationSeparator" w:id="0">
    <w:p w14:paraId="3CE1A1B6" w14:textId="77777777" w:rsidR="00C96624" w:rsidRDefault="00C96624" w:rsidP="005B1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574C61" w14:textId="77777777" w:rsidR="00C2326E" w:rsidRDefault="00C2326E" w:rsidP="00C2326E">
    <w:pPr>
      <w:pStyle w:val="Footer"/>
      <w:pBdr>
        <w:top w:val="single" w:sz="4" w:space="1" w:color="D9D9D9"/>
      </w:pBdr>
      <w:tabs>
        <w:tab w:val="center" w:pos="7470"/>
      </w:tabs>
      <w:rPr>
        <w:rFonts w:ascii="Arial" w:hAnsi="Arial"/>
        <w:lang w:val="fr-FR"/>
      </w:rPr>
    </w:pPr>
    <w:r>
      <w:rPr>
        <w:rFonts w:ascii="Arial" w:hAnsi="Arial"/>
        <w:lang w:val="fr-FR"/>
      </w:rPr>
      <w:tab/>
    </w:r>
  </w:p>
  <w:p w14:paraId="11EDB763" w14:textId="1C13CB70" w:rsidR="005B187A" w:rsidRPr="00C2326E" w:rsidRDefault="00C2326E" w:rsidP="00C2326E">
    <w:pPr>
      <w:pStyle w:val="Footer"/>
      <w:pBdr>
        <w:top w:val="single" w:sz="4" w:space="1" w:color="D9D9D9"/>
      </w:pBdr>
      <w:rPr>
        <w:lang w:val="fr-FR"/>
      </w:rPr>
    </w:pPr>
    <w:r>
      <w:rPr>
        <w:rFonts w:ascii="Arial" w:hAnsi="Arial"/>
        <w:lang w:val="fr-FR"/>
      </w:rPr>
      <w:tab/>
    </w:r>
    <w:hyperlink r:id="rId1" w:history="1">
      <w:r w:rsidR="0016326F" w:rsidRPr="007F0F08">
        <w:rPr>
          <w:rStyle w:val="Hyperlink"/>
          <w:lang w:val="fr-FR"/>
        </w:rPr>
        <w:t>https://www.nlm.nih.gov/riseservelead</w:t>
      </w:r>
    </w:hyperlink>
    <w:r w:rsidR="0016326F">
      <w:rPr>
        <w:lang w:val="fr-FR"/>
      </w:rPr>
      <w:t xml:space="preserve"> </w:t>
    </w:r>
    <w:r w:rsidRPr="00BB7350">
      <w:t xml:space="preserve"> </w:t>
    </w:r>
    <w:r w:rsidRPr="00BB7350">
      <w:rPr>
        <w:lang w:val="fr-FR"/>
      </w:rPr>
      <w:tab/>
      <w:t xml:space="preserve">Page </w:t>
    </w:r>
    <w:r w:rsidRPr="00BB7350">
      <w:fldChar w:fldCharType="begin"/>
    </w:r>
    <w:r w:rsidRPr="00BB7350">
      <w:rPr>
        <w:lang w:val="fr-FR"/>
      </w:rPr>
      <w:instrText xml:space="preserve"> PAGE   \* MERGEFORMAT </w:instrText>
    </w:r>
    <w:r w:rsidRPr="00BB7350">
      <w:fldChar w:fldCharType="separate"/>
    </w:r>
    <w:r w:rsidR="00BA7FA0">
      <w:rPr>
        <w:noProof/>
        <w:lang w:val="fr-FR"/>
      </w:rPr>
      <w:t>1</w:t>
    </w:r>
    <w:r w:rsidRPr="00BB7350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B27AD9" w14:textId="77777777" w:rsidR="00C96624" w:rsidRDefault="00C96624" w:rsidP="005B187A">
      <w:r>
        <w:separator/>
      </w:r>
    </w:p>
  </w:footnote>
  <w:footnote w:type="continuationSeparator" w:id="0">
    <w:p w14:paraId="1508F0D3" w14:textId="77777777" w:rsidR="00C96624" w:rsidRDefault="00C96624" w:rsidP="005B1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001419" w14:textId="3C378FF4" w:rsidR="008C72F4" w:rsidRPr="008E640C" w:rsidRDefault="005676FE" w:rsidP="008C72F4">
    <w:pPr>
      <w:pStyle w:val="Header"/>
      <w:tabs>
        <w:tab w:val="left" w:pos="5760"/>
      </w:tabs>
      <w:rPr>
        <w:i/>
        <w:sz w:val="22"/>
        <w:szCs w:val="22"/>
      </w:rPr>
    </w:pPr>
    <w:r>
      <w:rPr>
        <w:i/>
        <w:sz w:val="22"/>
        <w:szCs w:val="22"/>
      </w:rPr>
      <w:t xml:space="preserve">Rise, Serve, Lead! </w:t>
    </w:r>
    <w:r w:rsidR="002A69C8">
      <w:rPr>
        <w:i/>
        <w:sz w:val="22"/>
        <w:szCs w:val="22"/>
      </w:rPr>
      <w:t>America</w:t>
    </w:r>
    <w:r>
      <w:rPr>
        <w:i/>
        <w:sz w:val="22"/>
        <w:szCs w:val="22"/>
      </w:rPr>
      <w:t>’s Women Physicians</w:t>
    </w:r>
    <w:r w:rsidR="00E136E8" w:rsidRPr="008E640C">
      <w:rPr>
        <w:rFonts w:ascii="Arial" w:hAnsi="Arial"/>
        <w:b/>
        <w:i/>
        <w:sz w:val="22"/>
        <w:szCs w:val="22"/>
      </w:rPr>
      <w:tab/>
    </w:r>
  </w:p>
  <w:p w14:paraId="0F25A95B" w14:textId="2A2C93B0" w:rsidR="005816D3" w:rsidRDefault="00F261A9" w:rsidP="00092442">
    <w:pPr>
      <w:tabs>
        <w:tab w:val="left" w:pos="7920"/>
        <w:tab w:val="right" w:pos="12780"/>
      </w:tabs>
      <w:rPr>
        <w:rFonts w:ascii="Calibri" w:hAnsi="Calibri"/>
        <w:bCs/>
        <w:u w:val="single"/>
      </w:rPr>
    </w:pPr>
    <w:r>
      <w:rPr>
        <w:sz w:val="22"/>
        <w:szCs w:val="22"/>
      </w:rPr>
      <w:t xml:space="preserve">Lesson </w:t>
    </w:r>
    <w:r w:rsidRPr="009C251C">
      <w:rPr>
        <w:sz w:val="22"/>
        <w:szCs w:val="22"/>
      </w:rPr>
      <w:t xml:space="preserve">Plan: </w:t>
    </w:r>
    <w:r w:rsidR="007F30C9" w:rsidRPr="003271E5">
      <w:rPr>
        <w:sz w:val="22"/>
        <w:szCs w:val="22"/>
      </w:rPr>
      <w:t>Elizabeth Blackwell’s Legacy: Women Leading in Medicine</w:t>
    </w:r>
    <w:r>
      <w:rPr>
        <w:rFonts w:ascii="Calibri" w:hAnsi="Calibri"/>
        <w:bCs/>
        <w:sz w:val="22"/>
        <w:szCs w:val="22"/>
      </w:rPr>
      <w:tab/>
    </w:r>
  </w:p>
  <w:p w14:paraId="4DA75BBF" w14:textId="77777777" w:rsidR="004D1263" w:rsidRDefault="004D1263" w:rsidP="004D1263">
    <w:pPr>
      <w:tabs>
        <w:tab w:val="left" w:pos="5760"/>
        <w:tab w:val="right" w:pos="936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7957D9"/>
    <w:multiLevelType w:val="hybridMultilevel"/>
    <w:tmpl w:val="CA50F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A62283"/>
    <w:multiLevelType w:val="hybridMultilevel"/>
    <w:tmpl w:val="8BBC43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C171AD"/>
    <w:multiLevelType w:val="hybridMultilevel"/>
    <w:tmpl w:val="8FC293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7368B"/>
    <w:multiLevelType w:val="multilevel"/>
    <w:tmpl w:val="34480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54474"/>
    <w:multiLevelType w:val="hybridMultilevel"/>
    <w:tmpl w:val="A9B4D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48448A"/>
    <w:multiLevelType w:val="hybridMultilevel"/>
    <w:tmpl w:val="6C7095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13458C"/>
    <w:multiLevelType w:val="hybridMultilevel"/>
    <w:tmpl w:val="9B686A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251916"/>
    <w:multiLevelType w:val="hybridMultilevel"/>
    <w:tmpl w:val="EF74CBE4"/>
    <w:lvl w:ilvl="0" w:tplc="4836950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BA8E85A8">
      <w:start w:val="1"/>
      <w:numFmt w:val="lowerLetter"/>
      <w:lvlText w:val="%2."/>
      <w:lvlJc w:val="left"/>
      <w:pPr>
        <w:ind w:left="1080" w:hanging="360"/>
      </w:pPr>
      <w:rPr>
        <w:color w:val="000000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A2A4058"/>
    <w:multiLevelType w:val="hybridMultilevel"/>
    <w:tmpl w:val="FEB620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BE5CF1"/>
    <w:multiLevelType w:val="hybridMultilevel"/>
    <w:tmpl w:val="B2A26A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1A07D7"/>
    <w:multiLevelType w:val="hybridMultilevel"/>
    <w:tmpl w:val="EA9614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E90D12"/>
    <w:multiLevelType w:val="hybridMultilevel"/>
    <w:tmpl w:val="35845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D41F0C"/>
    <w:multiLevelType w:val="hybridMultilevel"/>
    <w:tmpl w:val="B40E1F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DD0225"/>
    <w:multiLevelType w:val="hybridMultilevel"/>
    <w:tmpl w:val="BB0415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437214"/>
    <w:multiLevelType w:val="multilevel"/>
    <w:tmpl w:val="671050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7A63F4"/>
    <w:multiLevelType w:val="hybridMultilevel"/>
    <w:tmpl w:val="CB8C36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6E561D"/>
    <w:multiLevelType w:val="hybridMultilevel"/>
    <w:tmpl w:val="A720E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370791"/>
    <w:multiLevelType w:val="multilevel"/>
    <w:tmpl w:val="2F96E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4EF7797"/>
    <w:multiLevelType w:val="hybridMultilevel"/>
    <w:tmpl w:val="4B9CF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6DE28A3"/>
    <w:multiLevelType w:val="hybridMultilevel"/>
    <w:tmpl w:val="493CD60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96708D"/>
    <w:multiLevelType w:val="hybridMultilevel"/>
    <w:tmpl w:val="2BE0A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604500"/>
    <w:multiLevelType w:val="hybridMultilevel"/>
    <w:tmpl w:val="CE2AAE92"/>
    <w:lvl w:ilvl="0" w:tplc="53FA2898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16A4B1D"/>
    <w:multiLevelType w:val="hybridMultilevel"/>
    <w:tmpl w:val="7F08BE78"/>
    <w:lvl w:ilvl="0" w:tplc="7C10F1D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5378B0"/>
    <w:multiLevelType w:val="hybridMultilevel"/>
    <w:tmpl w:val="971454F2"/>
    <w:lvl w:ilvl="0" w:tplc="9462D75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4" w15:restartNumberingAfterBreak="0">
    <w:nsid w:val="735A147B"/>
    <w:multiLevelType w:val="hybridMultilevel"/>
    <w:tmpl w:val="848A4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6124C5"/>
    <w:multiLevelType w:val="hybridMultilevel"/>
    <w:tmpl w:val="8E9C66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2D53F6"/>
    <w:multiLevelType w:val="hybridMultilevel"/>
    <w:tmpl w:val="8FF077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0"/>
  </w:num>
  <w:num w:numId="4">
    <w:abstractNumId w:val="22"/>
  </w:num>
  <w:num w:numId="5">
    <w:abstractNumId w:val="15"/>
  </w:num>
  <w:num w:numId="6">
    <w:abstractNumId w:val="26"/>
  </w:num>
  <w:num w:numId="7">
    <w:abstractNumId w:val="19"/>
  </w:num>
  <w:num w:numId="8">
    <w:abstractNumId w:val="7"/>
  </w:num>
  <w:num w:numId="9">
    <w:abstractNumId w:val="18"/>
  </w:num>
  <w:num w:numId="10">
    <w:abstractNumId w:val="13"/>
  </w:num>
  <w:num w:numId="11">
    <w:abstractNumId w:val="5"/>
  </w:num>
  <w:num w:numId="12">
    <w:abstractNumId w:val="21"/>
  </w:num>
  <w:num w:numId="13">
    <w:abstractNumId w:val="4"/>
  </w:num>
  <w:num w:numId="14">
    <w:abstractNumId w:val="2"/>
  </w:num>
  <w:num w:numId="15">
    <w:abstractNumId w:val="24"/>
  </w:num>
  <w:num w:numId="16">
    <w:abstractNumId w:val="17"/>
  </w:num>
  <w:num w:numId="17">
    <w:abstractNumId w:val="10"/>
  </w:num>
  <w:num w:numId="18">
    <w:abstractNumId w:val="6"/>
  </w:num>
  <w:num w:numId="19">
    <w:abstractNumId w:val="12"/>
  </w:num>
  <w:num w:numId="20">
    <w:abstractNumId w:val="3"/>
  </w:num>
  <w:num w:numId="21">
    <w:abstractNumId w:val="14"/>
  </w:num>
  <w:num w:numId="22">
    <w:abstractNumId w:val="23"/>
  </w:num>
  <w:num w:numId="23">
    <w:abstractNumId w:val="8"/>
  </w:num>
  <w:num w:numId="24">
    <w:abstractNumId w:val="16"/>
  </w:num>
  <w:num w:numId="25">
    <w:abstractNumId w:val="25"/>
  </w:num>
  <w:num w:numId="26">
    <w:abstractNumId w:val="1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9A4"/>
    <w:rsid w:val="00005E52"/>
    <w:rsid w:val="000218EF"/>
    <w:rsid w:val="0003047A"/>
    <w:rsid w:val="00041275"/>
    <w:rsid w:val="00047E01"/>
    <w:rsid w:val="00066031"/>
    <w:rsid w:val="00092442"/>
    <w:rsid w:val="000A0087"/>
    <w:rsid w:val="000A3EB7"/>
    <w:rsid w:val="000A5617"/>
    <w:rsid w:val="000D7AAC"/>
    <w:rsid w:val="001067D8"/>
    <w:rsid w:val="001407AE"/>
    <w:rsid w:val="001412F6"/>
    <w:rsid w:val="00152F05"/>
    <w:rsid w:val="001622E1"/>
    <w:rsid w:val="0016326F"/>
    <w:rsid w:val="00171DD3"/>
    <w:rsid w:val="001B011A"/>
    <w:rsid w:val="001C2141"/>
    <w:rsid w:val="001D37E7"/>
    <w:rsid w:val="001E784D"/>
    <w:rsid w:val="001F6C2D"/>
    <w:rsid w:val="00223C30"/>
    <w:rsid w:val="0028268F"/>
    <w:rsid w:val="002A3A4E"/>
    <w:rsid w:val="002A69C8"/>
    <w:rsid w:val="002C627B"/>
    <w:rsid w:val="002D00D9"/>
    <w:rsid w:val="00305425"/>
    <w:rsid w:val="0031694A"/>
    <w:rsid w:val="003178F1"/>
    <w:rsid w:val="00317FF9"/>
    <w:rsid w:val="0034691F"/>
    <w:rsid w:val="003565EE"/>
    <w:rsid w:val="0036282C"/>
    <w:rsid w:val="00371648"/>
    <w:rsid w:val="003736DF"/>
    <w:rsid w:val="00374C7E"/>
    <w:rsid w:val="003C4F58"/>
    <w:rsid w:val="003E21D8"/>
    <w:rsid w:val="003E7A56"/>
    <w:rsid w:val="00422EAC"/>
    <w:rsid w:val="00424CCF"/>
    <w:rsid w:val="00430B2D"/>
    <w:rsid w:val="00435CCE"/>
    <w:rsid w:val="00437A48"/>
    <w:rsid w:val="00444407"/>
    <w:rsid w:val="00465B9A"/>
    <w:rsid w:val="00491739"/>
    <w:rsid w:val="00493A2C"/>
    <w:rsid w:val="00497BC7"/>
    <w:rsid w:val="004B20A5"/>
    <w:rsid w:val="004D09D8"/>
    <w:rsid w:val="004D1263"/>
    <w:rsid w:val="004D52E4"/>
    <w:rsid w:val="004D6E02"/>
    <w:rsid w:val="0050730D"/>
    <w:rsid w:val="005141E7"/>
    <w:rsid w:val="005405F4"/>
    <w:rsid w:val="00555D3B"/>
    <w:rsid w:val="0056125D"/>
    <w:rsid w:val="005668CE"/>
    <w:rsid w:val="005676FE"/>
    <w:rsid w:val="005746CE"/>
    <w:rsid w:val="005816D3"/>
    <w:rsid w:val="005842DF"/>
    <w:rsid w:val="005B187A"/>
    <w:rsid w:val="005C3484"/>
    <w:rsid w:val="005D4824"/>
    <w:rsid w:val="005D76C4"/>
    <w:rsid w:val="005F0ACA"/>
    <w:rsid w:val="005F5355"/>
    <w:rsid w:val="005F5D68"/>
    <w:rsid w:val="005F68F7"/>
    <w:rsid w:val="00635B34"/>
    <w:rsid w:val="00645544"/>
    <w:rsid w:val="0067340D"/>
    <w:rsid w:val="00680F3F"/>
    <w:rsid w:val="00695494"/>
    <w:rsid w:val="006A108C"/>
    <w:rsid w:val="006A70AD"/>
    <w:rsid w:val="006C1FE7"/>
    <w:rsid w:val="006F6B6E"/>
    <w:rsid w:val="006F7AA6"/>
    <w:rsid w:val="00716141"/>
    <w:rsid w:val="00742B23"/>
    <w:rsid w:val="007776F1"/>
    <w:rsid w:val="00797565"/>
    <w:rsid w:val="007C3D43"/>
    <w:rsid w:val="007C44AC"/>
    <w:rsid w:val="007F30C9"/>
    <w:rsid w:val="0083384F"/>
    <w:rsid w:val="008378C9"/>
    <w:rsid w:val="008423CE"/>
    <w:rsid w:val="008577C8"/>
    <w:rsid w:val="00861473"/>
    <w:rsid w:val="008631DB"/>
    <w:rsid w:val="00897741"/>
    <w:rsid w:val="008A39B3"/>
    <w:rsid w:val="008A781F"/>
    <w:rsid w:val="008C6C5E"/>
    <w:rsid w:val="008C72F4"/>
    <w:rsid w:val="008D5683"/>
    <w:rsid w:val="008E640C"/>
    <w:rsid w:val="009103CB"/>
    <w:rsid w:val="00937EAD"/>
    <w:rsid w:val="00946037"/>
    <w:rsid w:val="00951E04"/>
    <w:rsid w:val="0098318E"/>
    <w:rsid w:val="00993398"/>
    <w:rsid w:val="00996AEF"/>
    <w:rsid w:val="00997C53"/>
    <w:rsid w:val="009C5B1B"/>
    <w:rsid w:val="009D05E3"/>
    <w:rsid w:val="009D22EA"/>
    <w:rsid w:val="009D2DB2"/>
    <w:rsid w:val="00A021FF"/>
    <w:rsid w:val="00A43DF5"/>
    <w:rsid w:val="00A7093F"/>
    <w:rsid w:val="00A8377A"/>
    <w:rsid w:val="00A937F8"/>
    <w:rsid w:val="00A97FC0"/>
    <w:rsid w:val="00AA391E"/>
    <w:rsid w:val="00AC4EE5"/>
    <w:rsid w:val="00AD041B"/>
    <w:rsid w:val="00B057B7"/>
    <w:rsid w:val="00B0793A"/>
    <w:rsid w:val="00B2435E"/>
    <w:rsid w:val="00B33F0D"/>
    <w:rsid w:val="00B4674D"/>
    <w:rsid w:val="00B5135E"/>
    <w:rsid w:val="00B51CD8"/>
    <w:rsid w:val="00B55FA7"/>
    <w:rsid w:val="00B94154"/>
    <w:rsid w:val="00BA08D9"/>
    <w:rsid w:val="00BA7FA0"/>
    <w:rsid w:val="00BB543B"/>
    <w:rsid w:val="00BC2962"/>
    <w:rsid w:val="00BC7CD4"/>
    <w:rsid w:val="00BF2BC0"/>
    <w:rsid w:val="00C12430"/>
    <w:rsid w:val="00C2161D"/>
    <w:rsid w:val="00C2326E"/>
    <w:rsid w:val="00C37737"/>
    <w:rsid w:val="00C77C02"/>
    <w:rsid w:val="00C81037"/>
    <w:rsid w:val="00C83AA1"/>
    <w:rsid w:val="00C90ACD"/>
    <w:rsid w:val="00C92AC2"/>
    <w:rsid w:val="00C96624"/>
    <w:rsid w:val="00CC4C32"/>
    <w:rsid w:val="00CC5A80"/>
    <w:rsid w:val="00CD4A15"/>
    <w:rsid w:val="00D17A41"/>
    <w:rsid w:val="00D40F5B"/>
    <w:rsid w:val="00D464BD"/>
    <w:rsid w:val="00D53FDC"/>
    <w:rsid w:val="00D57F31"/>
    <w:rsid w:val="00D619A4"/>
    <w:rsid w:val="00D73C99"/>
    <w:rsid w:val="00D82086"/>
    <w:rsid w:val="00D978AF"/>
    <w:rsid w:val="00DB620D"/>
    <w:rsid w:val="00DD5767"/>
    <w:rsid w:val="00DE2526"/>
    <w:rsid w:val="00DE26B1"/>
    <w:rsid w:val="00E04CBF"/>
    <w:rsid w:val="00E136E8"/>
    <w:rsid w:val="00E32006"/>
    <w:rsid w:val="00E40AAA"/>
    <w:rsid w:val="00E4329E"/>
    <w:rsid w:val="00E47429"/>
    <w:rsid w:val="00E52AFE"/>
    <w:rsid w:val="00E710B6"/>
    <w:rsid w:val="00E76AE1"/>
    <w:rsid w:val="00E8076F"/>
    <w:rsid w:val="00EA3CB5"/>
    <w:rsid w:val="00ED0D23"/>
    <w:rsid w:val="00EF2E33"/>
    <w:rsid w:val="00F02A07"/>
    <w:rsid w:val="00F261A9"/>
    <w:rsid w:val="00F511BC"/>
    <w:rsid w:val="00FB7966"/>
    <w:rsid w:val="00FD0D0F"/>
    <w:rsid w:val="00FF3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DB5202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619A4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187A"/>
  </w:style>
  <w:style w:type="paragraph" w:styleId="Footer">
    <w:name w:val="footer"/>
    <w:basedOn w:val="Normal"/>
    <w:link w:val="FooterChar"/>
    <w:uiPriority w:val="99"/>
    <w:unhideWhenUsed/>
    <w:rsid w:val="005B18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187A"/>
  </w:style>
  <w:style w:type="character" w:styleId="Hyperlink">
    <w:name w:val="Hyperlink"/>
    <w:basedOn w:val="DefaultParagraphFont"/>
    <w:uiPriority w:val="99"/>
    <w:unhideWhenUsed/>
    <w:rsid w:val="005B187A"/>
    <w:rPr>
      <w:color w:val="0563C1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5B187A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5816D3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nhideWhenUsed/>
    <w:rsid w:val="000A5617"/>
    <w:rPr>
      <w:sz w:val="16"/>
      <w:szCs w:val="16"/>
    </w:rPr>
  </w:style>
  <w:style w:type="paragraph" w:styleId="CommentText">
    <w:name w:val="annotation text"/>
    <w:basedOn w:val="Normal"/>
    <w:link w:val="CommentTextChar"/>
    <w:unhideWhenUsed/>
    <w:rsid w:val="000A561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0A56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56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5617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A56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561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103CB"/>
    <w:pPr>
      <w:ind w:left="720"/>
      <w:contextualSpacing/>
    </w:pPr>
  </w:style>
  <w:style w:type="table" w:styleId="TableGrid">
    <w:name w:val="Table Grid"/>
    <w:basedOn w:val="TableNormal"/>
    <w:uiPriority w:val="39"/>
    <w:rsid w:val="00E52AF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AA391E"/>
    <w:rPr>
      <w:color w:val="808080"/>
      <w:shd w:val="clear" w:color="auto" w:fill="E6E6E6"/>
    </w:rPr>
  </w:style>
  <w:style w:type="paragraph" w:styleId="Revision">
    <w:name w:val="Revision"/>
    <w:hidden/>
    <w:uiPriority w:val="99"/>
    <w:semiHidden/>
    <w:rsid w:val="00A709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64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04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nlm.nih.gov/riseservelea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Handout What is Medical Care?</vt:lpstr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Plan: Elizabeth Blackwell’s Legacy: Women Leading in Medicine</dc:title>
  <dc:subject/>
  <dc:creator>Michael Green</dc:creator>
  <cp:keywords/>
  <dc:description/>
  <cp:lastModifiedBy>Tran, Thu (NIH/NLM) [E]</cp:lastModifiedBy>
  <cp:revision>5</cp:revision>
  <dcterms:created xsi:type="dcterms:W3CDTF">2018-04-23T17:56:00Z</dcterms:created>
  <dcterms:modified xsi:type="dcterms:W3CDTF">2018-09-06T15:42:00Z</dcterms:modified>
</cp:coreProperties>
</file>