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0"/>
        <w:gridCol w:w="6660"/>
      </w:tblGrid>
      <w:tr w:rsidR="000B4B60" w:rsidRPr="000B4B60" w14:paraId="7702617D" w14:textId="77777777" w:rsidTr="000B4B60">
        <w:trPr>
          <w:trHeight w:val="336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51C9CB69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FFFFFF" w:themeColor="background1"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Leslie’s Case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77F0FB06" w14:textId="7BE6CFBB" w:rsidR="000B4B60" w:rsidRPr="000B4B60" w:rsidRDefault="000B4B60" w:rsidP="000B4B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NOTES</w:t>
            </w:r>
          </w:p>
        </w:tc>
      </w:tr>
      <w:tr w:rsidR="000B4B60" w:rsidRPr="000B4B60" w14:paraId="5FB42A78" w14:textId="77777777" w:rsidTr="000B4B60">
        <w:trPr>
          <w:trHeight w:val="741"/>
        </w:trPr>
        <w:tc>
          <w:tcPr>
            <w:tcW w:w="387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07BA7E7B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12C4A8A9" wp14:editId="6C53F65E">
                  <wp:simplePos x="0" y="0"/>
                  <wp:positionH relativeFrom="column">
                    <wp:posOffset>-4585</wp:posOffset>
                  </wp:positionH>
                  <wp:positionV relativeFrom="paragraph">
                    <wp:posOffset>-583376</wp:posOffset>
                  </wp:positionV>
                  <wp:extent cx="1022985" cy="1033145"/>
                  <wp:effectExtent l="0" t="0" r="571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Phenotype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7264761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Preliminary Diagnosis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4CA646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Genetic Variation(s)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E250757" w14:textId="77777777" w:rsidTr="000B4B60">
        <w:trPr>
          <w:trHeight w:val="270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Laboratory Assertion(s)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29124B5D" w14:textId="77777777" w:rsidTr="000B4B60">
        <w:trPr>
          <w:trHeight w:val="348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0B4B60" w:rsidRP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Variant Information:</w:t>
            </w:r>
          </w:p>
          <w:p w14:paraId="48D7D28F" w14:textId="0C64B15A" w:rsidR="000B4B60" w:rsidRPr="000B4B60" w:rsidRDefault="000B4B60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Asserted interpretation listed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0B4B60" w:rsidRPr="000B4B60" w:rsidRDefault="000B4B60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HGVS name</w:t>
            </w:r>
            <w:bookmarkStart w:id="0" w:name="OLE_LINK1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</w:t>
            </w:r>
            <w:bookmarkEnd w:id="0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 xml:space="preserve"> from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0B4B60" w:rsidRPr="000B4B60" w:rsidRDefault="000B4B60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Is population data available in </w:t>
            </w: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dbSNP</w:t>
            </w:r>
            <w:proofErr w:type="spellEnd"/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C5A659B" w14:textId="77777777" w:rsidTr="000B4B60">
        <w:trPr>
          <w:trHeight w:val="104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70F58B0C" w14:textId="77777777" w:rsidTr="000B4B60">
        <w:trPr>
          <w:trHeight w:val="411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7AABB21" w14:textId="77777777" w:rsidTr="000B4B60">
        <w:trPr>
          <w:trHeight w:val="474"/>
        </w:trPr>
        <w:tc>
          <w:tcPr>
            <w:tcW w:w="387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0B4B60" w:rsidRPr="000B4B60" w:rsidRDefault="000B4B60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Gene Information in</w:t>
            </w:r>
          </w:p>
          <w:p w14:paraId="16E43B15" w14:textId="2C7B511F" w:rsidR="000B4B60" w:rsidRDefault="000B4B60" w:rsidP="00D1495D">
            <w:pPr>
              <w:spacing w:after="4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NCBI Gene:</w:t>
            </w:r>
          </w:p>
          <w:p w14:paraId="4CBB4183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Symbol and Name</w:t>
            </w:r>
          </w:p>
          <w:p w14:paraId="46CD10DC" w14:textId="6E98021E" w:rsidR="000B4B60" w:rsidRDefault="000B4B60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Summary</w:t>
            </w:r>
          </w:p>
          <w:p w14:paraId="589623F8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025CB9D3" w14:textId="75342CD4" w:rsidR="000B4B60" w:rsidRPr="000B4B60" w:rsidRDefault="000B4B60" w:rsidP="000B4B60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Tissue Expression information</w:t>
            </w:r>
          </w:p>
          <w:p w14:paraId="6EC7CEFD" w14:textId="77777777" w:rsidR="000B4B60" w:rsidRPr="000B4B60" w:rsidRDefault="000B4B60" w:rsidP="000B4B60">
            <w:pPr>
              <w:spacing w:after="12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6302A49" w14:textId="77777777" w:rsidR="000B4B60" w:rsidRPr="000B4B60" w:rsidRDefault="000B4B60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Gene Ontology information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0FC28792" w14:textId="77777777" w:rsidTr="000B4B60">
        <w:trPr>
          <w:trHeight w:val="1230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F08F7FE" w14:textId="77777777" w:rsidTr="000B4B60">
        <w:trPr>
          <w:trHeight w:val="465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9387B5A" w14:textId="77777777" w:rsidTr="000B4B60">
        <w:trPr>
          <w:trHeight w:val="726"/>
        </w:trPr>
        <w:tc>
          <w:tcPr>
            <w:tcW w:w="387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3B8D2BD5" w14:textId="77777777" w:rsidTr="000B4B60">
        <w:trPr>
          <w:trHeight w:val="804"/>
        </w:trPr>
        <w:tc>
          <w:tcPr>
            <w:tcW w:w="387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0B4B60" w:rsidRPr="000B4B60" w:rsidRDefault="000B4B60" w:rsidP="00DC704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Ultimate Impacted Biomolecule based on:</w:t>
            </w:r>
          </w:p>
          <w:p w14:paraId="1FE65E3B" w14:textId="77777777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GDV 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to view the chromosome and gene region</w:t>
            </w:r>
          </w:p>
          <w:p w14:paraId="63B9C12B" w14:textId="6DA8B7ED" w:rsid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RefSeqGene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         gene region and transcript(s)</w:t>
            </w:r>
          </w:p>
          <w:p w14:paraId="7CA4E320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4B84DDA0" w14:textId="3C2B6E85" w:rsidR="000B4B60" w:rsidRPr="000B4B60" w:rsidRDefault="000B4B60" w:rsidP="000B4B6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proofErr w:type="spellStart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RefSeq</w:t>
            </w:r>
            <w:proofErr w:type="spellEnd"/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 xml:space="preserve"> Protein Graphics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view of protein and domains</w:t>
            </w:r>
          </w:p>
          <w:p w14:paraId="07E73264" w14:textId="77777777" w:rsidR="000B4B60" w:rsidRPr="000B4B60" w:rsidRDefault="000B4B60" w:rsidP="000B4B60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  <w:p w14:paraId="3EC33B17" w14:textId="183D75E9" w:rsidR="000B4B60" w:rsidRPr="000B4B60" w:rsidRDefault="000B4B60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CDD or iCn3D</w:t>
            </w:r>
            <w:r w:rsidRPr="000B4B60">
              <w:rPr>
                <w:rFonts w:ascii="Roboto" w:eastAsia="Times New Roman" w:hAnsi="Roboto" w:cs="Times New Roman"/>
                <w:sz w:val="24"/>
                <w:szCs w:val="24"/>
              </w:rPr>
              <w:t> to view a structure</w:t>
            </w:r>
            <w:r w:rsidRPr="000B4B60">
              <w:rPr>
                <w:rFonts w:ascii="Roboto" w:eastAsia="Times New Roman" w:hAnsi="Roboto" w:cs="Times New Roman"/>
                <w:i/>
                <w:iCs/>
                <w:sz w:val="24"/>
                <w:szCs w:val="24"/>
              </w:rPr>
              <w:t>, as needed</w:t>
            </w:r>
          </w:p>
        </w:tc>
        <w:tc>
          <w:tcPr>
            <w:tcW w:w="666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0B4B60" w:rsidRPr="000B4B60" w:rsidRDefault="000B4B60" w:rsidP="007B5CFA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12E350BE" w14:textId="77777777" w:rsidTr="000B4B60">
        <w:trPr>
          <w:trHeight w:val="960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5AB96BA3" w14:textId="77777777" w:rsidTr="000B4B60">
        <w:trPr>
          <w:trHeight w:val="933"/>
        </w:trPr>
        <w:tc>
          <w:tcPr>
            <w:tcW w:w="387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C5399EF" w14:textId="77777777" w:rsidTr="000B4B60">
        <w:trPr>
          <w:trHeight w:val="654"/>
        </w:trPr>
        <w:tc>
          <w:tcPr>
            <w:tcW w:w="387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0B4B60" w:rsidRPr="000B4B60" w14:paraId="6763D9C4" w14:textId="77777777" w:rsidTr="000B4B60">
        <w:trPr>
          <w:trHeight w:val="1572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B4B60">
              <w:rPr>
                <w:rFonts w:ascii="Roboto" w:eastAsia="Times New Roman" w:hAnsi="Roboto" w:cs="Times New Roman"/>
                <w:sz w:val="20"/>
                <w:szCs w:val="20"/>
              </w:rPr>
              <w:t> </w:t>
            </w:r>
          </w:p>
        </w:tc>
      </w:tr>
      <w:tr w:rsidR="000B4B60" w:rsidRPr="000B4B60" w14:paraId="40F252BC" w14:textId="77777777" w:rsidTr="000B4B60">
        <w:trPr>
          <w:trHeight w:val="1635"/>
        </w:trPr>
        <w:tc>
          <w:tcPr>
            <w:tcW w:w="387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0B4B60" w:rsidRPr="000B4B60" w:rsidRDefault="000B4B60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B4B60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666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0B4B60" w:rsidRPr="000B4B60" w:rsidRDefault="000B4B60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08E3094C" w14:textId="77777777" w:rsidR="007B5CFA" w:rsidRPr="000B4B60" w:rsidRDefault="007B5CFA"/>
    <w:sectPr w:rsidR="007B5CFA" w:rsidRPr="000B4B60" w:rsidSect="000B4B60">
      <w:pgSz w:w="12240" w:h="15840" w:code="1"/>
      <w:pgMar w:top="720" w:right="288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BCBF" w14:textId="77777777" w:rsidR="00DF0BB3" w:rsidRDefault="00DF0BB3" w:rsidP="00D1495D">
      <w:pPr>
        <w:spacing w:after="0" w:line="240" w:lineRule="auto"/>
      </w:pPr>
      <w:r>
        <w:separator/>
      </w:r>
    </w:p>
  </w:endnote>
  <w:endnote w:type="continuationSeparator" w:id="0">
    <w:p w14:paraId="22930957" w14:textId="77777777" w:rsidR="00DF0BB3" w:rsidRDefault="00DF0BB3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1848" w14:textId="77777777" w:rsidR="00DF0BB3" w:rsidRDefault="00DF0BB3" w:rsidP="00D1495D">
      <w:pPr>
        <w:spacing w:after="0" w:line="240" w:lineRule="auto"/>
      </w:pPr>
      <w:r>
        <w:separator/>
      </w:r>
    </w:p>
  </w:footnote>
  <w:footnote w:type="continuationSeparator" w:id="0">
    <w:p w14:paraId="554692DC" w14:textId="77777777" w:rsidR="00DF0BB3" w:rsidRDefault="00DF0BB3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0B4B60"/>
    <w:rsid w:val="001F6C6B"/>
    <w:rsid w:val="00473ADA"/>
    <w:rsid w:val="00681FDB"/>
    <w:rsid w:val="007B5CFA"/>
    <w:rsid w:val="00BA4EF6"/>
    <w:rsid w:val="00D1495D"/>
    <w:rsid w:val="00D24B58"/>
    <w:rsid w:val="00DC7040"/>
    <w:rsid w:val="00DF0BB3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  <w:style w:type="paragraph" w:styleId="ListParagraph">
    <w:name w:val="List Paragraph"/>
    <w:basedOn w:val="Normal"/>
    <w:uiPriority w:val="34"/>
    <w:qFormat/>
    <w:rsid w:val="000B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2</cp:revision>
  <cp:lastPrinted>2023-05-19T01:28:00Z</cp:lastPrinted>
  <dcterms:created xsi:type="dcterms:W3CDTF">2023-05-21T19:20:00Z</dcterms:created>
  <dcterms:modified xsi:type="dcterms:W3CDTF">2023-05-21T19:20:00Z</dcterms:modified>
</cp:coreProperties>
</file>